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CF194F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bookmarkStart w:id="1" w:name="_GoBack"/>
      <w:r w:rsidR="00F77EC9">
        <w:rPr>
          <w:rFonts w:cs="Arial"/>
          <w:b/>
          <w:bCs/>
          <w:noProof/>
          <w:sz w:val="24"/>
          <w:szCs w:val="24"/>
        </w:rPr>
        <w:t>46</w:t>
      </w:r>
      <w:r w:rsidR="00884DE4">
        <w:rPr>
          <w:rFonts w:cs="Arial"/>
          <w:b/>
          <w:bCs/>
          <w:noProof/>
          <w:sz w:val="24"/>
          <w:szCs w:val="24"/>
        </w:rPr>
        <w:t>44</w:t>
      </w:r>
      <w:bookmarkEnd w:id="1"/>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4" o:title=""/>
          </v:shape>
          <o:OLEObject Type="Embed" ProgID="Visio.Drawing.15" ShapeID="_x0000_i1025" DrawAspect="Content" ObjectID="_1653485969" r:id="rId15"/>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xml:space="preserve">. one of the UEs changes </w:t>
      </w:r>
      <w:proofErr w:type="gramStart"/>
      <w:r w:rsidRPr="008109DD">
        <w:rPr>
          <w:rFonts w:ascii="Times New Roman" w:hAnsi="Times New Roman"/>
          <w:lang w:eastAsia="zh-CN"/>
        </w:rPr>
        <w:t>as long as</w:t>
      </w:r>
      <w:proofErr w:type="gramEnd"/>
      <w:r w:rsidRPr="008109DD">
        <w:rPr>
          <w:rFonts w:ascii="Times New Roman" w:hAnsi="Times New Roman"/>
          <w:lang w:eastAsia="zh-CN"/>
        </w:rPr>
        <w:t xml:space="preserve">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4" w:name="_Toc30694645"/>
      <w:bookmarkEnd w:id="3"/>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4"/>
    </w:p>
    <w:p w14:paraId="76E60E8B" w14:textId="77777777" w:rsidR="00DB241F" w:rsidRPr="00283AD7" w:rsidRDefault="00DB241F" w:rsidP="00DB241F">
      <w:pPr>
        <w:pStyle w:val="Heading3"/>
        <w:rPr>
          <w:lang w:val="en-US" w:eastAsia="ko-KR"/>
        </w:rPr>
      </w:pPr>
      <w:bookmarkStart w:id="5"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5"/>
    </w:p>
    <w:p w14:paraId="0784E37C" w14:textId="26ECB7A7" w:rsidR="000B67A7" w:rsidRDefault="00DB241F" w:rsidP="00DB241F">
      <w:pPr>
        <w:rPr>
          <w:ins w:id="6"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7"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8"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9" w:author="Nokia" w:date="2020-04-08T08:00:00Z">
        <w:r w:rsidR="000B67A7">
          <w:rPr>
            <w:lang w:val="en-US" w:eastAsia="ko-KR"/>
          </w:rPr>
          <w:t>4</w:t>
        </w:r>
      </w:ins>
      <w:del w:id="10"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1" w:author="Nokia" w:date="2020-04-08T08:01:00Z">
        <w:r w:rsidR="000B67A7">
          <w:rPr>
            <w:lang w:val="en-US" w:eastAsia="ko-KR"/>
          </w:rPr>
          <w:t xml:space="preserve"> In the assumed scenario, the UEs can be served by a single NG-</w:t>
        </w:r>
      </w:ins>
      <w:ins w:id="12" w:author="Nokia" w:date="2020-05-18T20:13:00Z">
        <w:r w:rsidR="00255C2A">
          <w:rPr>
            <w:lang w:val="en-US" w:eastAsia="ko-KR"/>
          </w:rPr>
          <w:t>(R)</w:t>
        </w:r>
      </w:ins>
      <w:ins w:id="13" w:author="Nokia" w:date="2020-04-08T08:01:00Z">
        <w:r w:rsidR="000B67A7">
          <w:rPr>
            <w:lang w:val="en-US" w:eastAsia="ko-KR"/>
          </w:rPr>
          <w:t>AN node or different NG-</w:t>
        </w:r>
      </w:ins>
      <w:ins w:id="14" w:author="Nokia" w:date="2020-05-18T20:13:00Z">
        <w:r w:rsidR="00255C2A">
          <w:rPr>
            <w:lang w:val="en-US" w:eastAsia="ko-KR"/>
          </w:rPr>
          <w:t>(R)</w:t>
        </w:r>
      </w:ins>
      <w:ins w:id="15" w:author="Nokia" w:date="2020-04-08T08:01:00Z">
        <w:r w:rsidR="000B67A7">
          <w:rPr>
            <w:lang w:val="en-US" w:eastAsia="ko-KR"/>
          </w:rPr>
          <w:t xml:space="preserve">AN nodes. Additionally, the serving SMFs may insert </w:t>
        </w:r>
      </w:ins>
      <w:ins w:id="16" w:author="Nokia" w:date="2020-05-12T16:27:00Z">
        <w:r w:rsidR="000979D1">
          <w:rPr>
            <w:lang w:val="en-US" w:eastAsia="ko-KR"/>
          </w:rPr>
          <w:t xml:space="preserve">in </w:t>
        </w:r>
      </w:ins>
      <w:ins w:id="17" w:author="Nokia" w:date="2020-05-12T16:23:00Z">
        <w:r w:rsidR="000979D1" w:rsidRPr="000979D1">
          <w:rPr>
            <w:lang w:val="en-US" w:eastAsia="ko-KR"/>
          </w:rPr>
          <w:t xml:space="preserve">the data path of a PDU Session an </w:t>
        </w:r>
      </w:ins>
      <w:ins w:id="18" w:author="Nokia" w:date="2020-05-21T07:39:00Z">
        <w:r w:rsidR="00B913F5" w:rsidRPr="0083113B">
          <w:rPr>
            <w:lang w:val="en-US" w:eastAsia="ko-KR"/>
          </w:rPr>
          <w:t>I-UPF (Intermediate UPF)</w:t>
        </w:r>
      </w:ins>
      <w:ins w:id="19" w:author="Nokia" w:date="2020-05-12T16:23:00Z">
        <w:r w:rsidR="000979D1">
          <w:rPr>
            <w:lang w:val="en-US" w:eastAsia="ko-KR"/>
          </w:rPr>
          <w:t xml:space="preserve"> </w:t>
        </w:r>
      </w:ins>
      <w:ins w:id="20" w:author="Nokia" w:date="2020-04-08T08:01:00Z">
        <w:r w:rsidR="000B67A7">
          <w:rPr>
            <w:lang w:val="en-US" w:eastAsia="ko-KR"/>
          </w:rPr>
          <w:t>between the common PSA UPF and the NG-RAN(s)</w:t>
        </w:r>
      </w:ins>
      <w:ins w:id="21" w:author="Nokia" w:date="2020-05-12T16:24:00Z">
        <w:r w:rsidR="000979D1">
          <w:rPr>
            <w:lang w:val="en-US" w:eastAsia="ko-KR"/>
          </w:rPr>
          <w:t xml:space="preserve"> </w:t>
        </w:r>
        <w:r w:rsidR="000979D1" w:rsidRPr="0083113B">
          <w:rPr>
            <w:lang w:val="en-US" w:eastAsia="ko-KR"/>
          </w:rPr>
          <w:t xml:space="preserve">to </w:t>
        </w:r>
      </w:ins>
      <w:ins w:id="22" w:author="Nokia" w:date="2020-05-21T07:39:00Z">
        <w:r w:rsidR="008D7DF4" w:rsidRPr="0083113B">
          <w:t>extend the service area</w:t>
        </w:r>
      </w:ins>
      <w:ins w:id="23" w:author="Nokia" w:date="2020-05-21T07:40:00Z">
        <w:r w:rsidR="008D7DF4" w:rsidRPr="0083113B">
          <w:t xml:space="preserve"> of the common PSA UPF</w:t>
        </w:r>
        <w:r w:rsidR="00FD7E13">
          <w:t xml:space="preserve"> (e.g.</w:t>
        </w:r>
      </w:ins>
      <w:ins w:id="24" w:author="Nokia" w:date="2020-05-18T20:14:00Z">
        <w:r w:rsidR="00255C2A">
          <w:t xml:space="preserve"> </w:t>
        </w:r>
      </w:ins>
      <w:ins w:id="25" w:author="Nokia" w:date="2020-05-18T20:16:00Z">
        <w:r w:rsidR="00255C2A">
          <w:t>due to UE mobility</w:t>
        </w:r>
      </w:ins>
      <w:ins w:id="26" w:author="Nokia" w:date="2020-05-21T07:40:00Z">
        <w:r w:rsidR="00FD7E13">
          <w:t>)</w:t>
        </w:r>
      </w:ins>
      <w:ins w:id="27" w:author="Nokia" w:date="2020-04-08T08:01:00Z">
        <w:r w:rsidR="000B67A7">
          <w:rPr>
            <w:lang w:val="en-US" w:eastAsia="ko-KR"/>
          </w:rPr>
          <w:t>.</w:t>
        </w:r>
        <w:r w:rsidR="000B67A7" w:rsidRPr="00283AD7">
          <w:rPr>
            <w:lang w:val="en-US" w:eastAsia="ko-KR"/>
          </w:rPr>
          <w:t xml:space="preserve"> </w:t>
        </w:r>
      </w:ins>
      <w:del w:id="28"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9" w:author="Nokia" w:date="2020-05-18T20:12:00Z"/>
          <w:lang w:val="en-US" w:eastAsia="ko-KR"/>
        </w:rPr>
      </w:pPr>
      <w:del w:id="30"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1" w:author="Nokia" w:date="2020-04-08T08:03:00Z"/>
          <w:lang w:val="en-US" w:eastAsia="ko-KR"/>
        </w:rPr>
      </w:pPr>
      <w:r w:rsidRPr="00283AD7">
        <w:rPr>
          <w:lang w:val="en-US" w:eastAsia="ko-KR"/>
        </w:rPr>
        <w:t xml:space="preserve">This solution </w:t>
      </w:r>
      <w:del w:id="32" w:author="Nokia" w:date="2020-04-08T08:01:00Z">
        <w:r w:rsidRPr="00283AD7" w:rsidDel="000B67A7">
          <w:rPr>
            <w:lang w:val="en-US" w:eastAsia="ko-KR"/>
          </w:rPr>
          <w:delText xml:space="preserve">should </w:delText>
        </w:r>
      </w:del>
      <w:r w:rsidRPr="00283AD7">
        <w:rPr>
          <w:lang w:val="en-US" w:eastAsia="ko-KR"/>
        </w:rPr>
        <w:t>work</w:t>
      </w:r>
      <w:ins w:id="33" w:author="Nokia" w:date="2020-04-08T08:02:00Z">
        <w:r w:rsidR="000B67A7">
          <w:rPr>
            <w:lang w:val="en-US" w:eastAsia="ko-KR"/>
          </w:rPr>
          <w:t>s</w:t>
        </w:r>
      </w:ins>
      <w:r w:rsidRPr="00283AD7">
        <w:rPr>
          <w:lang w:val="en-US" w:eastAsia="ko-KR"/>
        </w:rPr>
        <w:t xml:space="preserve"> with TSC UEs</w:t>
      </w:r>
      <w:ins w:id="34" w:author="Nokia" w:date="2020-04-08T08:02:00Z">
        <w:r w:rsidR="000B67A7">
          <w:rPr>
            <w:lang w:val="en-US" w:eastAsia="ko-KR"/>
          </w:rPr>
          <w:t xml:space="preserve"> that are</w:t>
        </w:r>
      </w:ins>
      <w:r w:rsidRPr="00283AD7">
        <w:rPr>
          <w:lang w:val="en-US" w:eastAsia="ko-KR"/>
        </w:rPr>
        <w:t xml:space="preserve"> part of a </w:t>
      </w:r>
      <w:del w:id="35" w:author="Nokia" w:date="2020-05-18T20:11:00Z">
        <w:r w:rsidRPr="00283AD7" w:rsidDel="00BB301A">
          <w:rPr>
            <w:lang w:val="en-US" w:eastAsia="ko-KR"/>
          </w:rPr>
          <w:delText xml:space="preserve">TSN </w:delText>
        </w:r>
      </w:del>
      <w:ins w:id="36" w:author="Nokia" w:date="2020-05-18T20:11:00Z">
        <w:r w:rsidR="00BB301A">
          <w:rPr>
            <w:lang w:val="en-US" w:eastAsia="ko-KR"/>
          </w:rPr>
          <w:t>5GS</w:t>
        </w:r>
        <w:r w:rsidR="00BB301A" w:rsidRPr="00283AD7">
          <w:rPr>
            <w:lang w:val="en-US" w:eastAsia="ko-KR"/>
          </w:rPr>
          <w:t xml:space="preserve"> </w:t>
        </w:r>
      </w:ins>
      <w:ins w:id="37" w:author="Nokia" w:date="2020-04-08T08:02:00Z">
        <w:r w:rsidR="000B67A7">
          <w:rPr>
            <w:lang w:val="en-US" w:eastAsia="ko-KR"/>
          </w:rPr>
          <w:t xml:space="preserve">bridge </w:t>
        </w:r>
      </w:ins>
      <w:ins w:id="38" w:author="Nokia" w:date="2020-05-18T20:11:00Z">
        <w:r w:rsidR="00BB301A">
          <w:rPr>
            <w:lang w:val="en-US" w:eastAsia="ko-KR"/>
          </w:rPr>
          <w:t>integrating into</w:t>
        </w:r>
      </w:ins>
      <w:ins w:id="39" w:author="Nokia" w:date="2020-04-08T08:02:00Z">
        <w:r w:rsidR="000B67A7">
          <w:rPr>
            <w:lang w:val="en-US" w:eastAsia="ko-KR"/>
          </w:rPr>
          <w:t xml:space="preserve"> a TSN </w:t>
        </w:r>
      </w:ins>
      <w:r w:rsidRPr="00283AD7">
        <w:rPr>
          <w:lang w:val="en-US" w:eastAsia="ko-KR"/>
        </w:rPr>
        <w:t>network</w:t>
      </w:r>
      <w:ins w:id="40" w:author="Nokia" w:date="2020-04-08T08:02:00Z">
        <w:r w:rsidR="000B67A7">
          <w:rPr>
            <w:lang w:val="en-US" w:eastAsia="ko-KR"/>
          </w:rPr>
          <w:t>,</w:t>
        </w:r>
      </w:ins>
      <w:r w:rsidRPr="00283AD7">
        <w:rPr>
          <w:lang w:val="en-US" w:eastAsia="ko-KR"/>
        </w:rPr>
        <w:t xml:space="preserve"> or </w:t>
      </w:r>
      <w:ins w:id="41" w:author="Nokia" w:date="2020-04-08T08:02:00Z">
        <w:r w:rsidR="000B67A7">
          <w:rPr>
            <w:lang w:val="en-US" w:eastAsia="ko-KR"/>
          </w:rPr>
          <w:t xml:space="preserve">with a </w:t>
        </w:r>
      </w:ins>
      <w:r w:rsidRPr="00283AD7">
        <w:rPr>
          <w:lang w:val="en-US" w:eastAsia="ko-KR"/>
        </w:rPr>
        <w:t xml:space="preserve">standalone </w:t>
      </w:r>
      <w:ins w:id="42" w:author="Nokia" w:date="2020-04-08T08:02:00Z">
        <w:r w:rsidR="000B67A7">
          <w:rPr>
            <w:lang w:val="en-US" w:eastAsia="ko-KR"/>
          </w:rPr>
          <w:t xml:space="preserve">5GS with </w:t>
        </w:r>
      </w:ins>
      <w:del w:id="43" w:author="Nokia" w:date="2020-04-08T08:02:00Z">
        <w:r w:rsidRPr="00283AD7" w:rsidDel="000B67A7">
          <w:rPr>
            <w:lang w:val="en-US" w:eastAsia="ko-KR"/>
          </w:rPr>
          <w:delText>and</w:delText>
        </w:r>
      </w:del>
      <w:r w:rsidRPr="00283AD7">
        <w:rPr>
          <w:lang w:val="en-US" w:eastAsia="ko-KR"/>
        </w:rPr>
        <w:t xml:space="preserve"> </w:t>
      </w:r>
      <w:del w:id="44" w:author="Nokia" w:date="2020-05-19T10:28:00Z">
        <w:r w:rsidRPr="00283AD7" w:rsidDel="003C55B9">
          <w:rPr>
            <w:lang w:val="en-US" w:eastAsia="ko-KR"/>
          </w:rPr>
          <w:delText xml:space="preserve">any </w:delText>
        </w:r>
      </w:del>
      <w:ins w:id="45"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6" w:author="Ericsson" w:date="2020-06-09T13:29:00Z"/>
          <w:lang w:val="en-US" w:eastAsia="ko-KR"/>
        </w:rPr>
      </w:pPr>
      <w:ins w:id="47" w:author="Nokia" w:date="2020-04-08T08:03:00Z">
        <w:r w:rsidRPr="0CB41689">
          <w:rPr>
            <w:lang w:val="en-US" w:eastAsia="ko-KR"/>
          </w:rPr>
          <w:t>When configuring the deterministic QoS for UE-UE TSC</w:t>
        </w:r>
      </w:ins>
      <w:ins w:id="48" w:author="Nokia" w:date="2020-05-12T16:28:00Z">
        <w:r w:rsidR="000979D1">
          <w:rPr>
            <w:lang w:val="en-US" w:eastAsia="ko-KR"/>
          </w:rPr>
          <w:t>, t</w:t>
        </w:r>
      </w:ins>
      <w:ins w:id="49"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50" w:author="Nokia" w:date="2020-05-19T10:03:00Z">
        <w:r w:rsidR="004D2E07">
          <w:rPr>
            <w:lang w:val="en-US" w:eastAsia="ko-KR"/>
          </w:rPr>
          <w:t>IP or ETH</w:t>
        </w:r>
      </w:ins>
      <w:ins w:id="51" w:author="Nokia" w:date="2020-04-08T08:03:00Z">
        <w:r w:rsidRPr="0CB41689">
          <w:rPr>
            <w:lang w:val="en-US" w:eastAsia="ko-KR"/>
          </w:rPr>
          <w:t xml:space="preserve"> PDU Session types. </w:t>
        </w:r>
      </w:ins>
    </w:p>
    <w:p w14:paraId="04E18491" w14:textId="50E9C9FB" w:rsidR="00FB1141" w:rsidRPr="00897537" w:rsidDel="00745528" w:rsidRDefault="00FB1141" w:rsidP="00FB1141">
      <w:pPr>
        <w:pStyle w:val="EditorsNote"/>
        <w:ind w:left="1136"/>
        <w:rPr>
          <w:ins w:id="52" w:author="Ericsson" w:date="2020-06-09T13:29:00Z"/>
          <w:del w:id="53" w:author="Nokia" w:date="2020-06-09T16:32:00Z"/>
          <w:lang w:eastAsia="ko-KR"/>
        </w:rPr>
      </w:pPr>
      <w:ins w:id="54" w:author="Ericsson" w:date="2020-06-09T13:29:00Z">
        <w:del w:id="55" w:author="Nokia" w:date="2020-06-09T16:32:00Z">
          <w:r w:rsidRPr="00FB1141" w:rsidDel="00745528">
            <w:rPr>
              <w:lang w:eastAsia="ko-KR"/>
            </w:rPr>
            <w:delText xml:space="preserve">Editor’s note: </w:delText>
          </w:r>
          <w:r w:rsidDel="00745528">
            <w:rPr>
              <w:lang w:val="en-US" w:eastAsia="ko-KR"/>
            </w:rPr>
            <w:delText xml:space="preserve">It is FFS </w:delText>
          </w:r>
          <w:r w:rsidR="00495BCF" w:rsidDel="00745528">
            <w:rPr>
              <w:lang w:val="en-US" w:eastAsia="ko-KR"/>
            </w:rPr>
            <w:delText xml:space="preserve">how the solution works </w:delText>
          </w:r>
        </w:del>
      </w:ins>
      <w:ins w:id="56" w:author="Ericsson" w:date="2020-06-09T13:30:00Z">
        <w:del w:id="57" w:author="Nokia" w:date="2020-06-09T16:32:00Z">
          <w:r w:rsidR="00495BCF" w:rsidDel="00745528">
            <w:rPr>
              <w:lang w:val="en-US" w:eastAsia="ko-KR"/>
            </w:rPr>
            <w:delText xml:space="preserve">for </w:delText>
          </w:r>
          <w:r w:rsidR="009A1DE3" w:rsidDel="00745528">
            <w:rPr>
              <w:lang w:val="en-US" w:eastAsia="ko-KR"/>
            </w:rPr>
            <w:delText>TSN streams with multiple listeners, when there can be more than two UEs involved</w:delText>
          </w:r>
        </w:del>
      </w:ins>
      <w:ins w:id="58" w:author="Ericsson" w:date="2020-06-09T13:29:00Z">
        <w:del w:id="59" w:author="Nokia" w:date="2020-06-09T16:32:00Z">
          <w:r w:rsidRPr="00FB1141" w:rsidDel="00745528">
            <w:rPr>
              <w:lang w:eastAsia="ko-KR"/>
            </w:rPr>
            <w:delText>.</w:delText>
          </w:r>
        </w:del>
      </w:ins>
    </w:p>
    <w:p w14:paraId="57AF8DD8" w14:textId="77777777" w:rsidR="00FB1141" w:rsidRPr="00D75180" w:rsidRDefault="00FB1141" w:rsidP="000979D1">
      <w:pPr>
        <w:rPr>
          <w:ins w:id="60"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61"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pt;height:216.5pt" o:ole="">
            <v:imagedata r:id="rId16" o:title=""/>
          </v:shape>
          <o:OLEObject Type="Embed" ProgID="Visio.Drawing.15" ShapeID="_x0000_i1026" DrawAspect="Content" ObjectID="_1653485970" r:id="rId17"/>
        </w:object>
      </w:r>
    </w:p>
    <w:bookmarkStart w:id="62" w:name="_MON_1587198493"/>
    <w:bookmarkEnd w:id="62"/>
    <w:p w14:paraId="482A7F57" w14:textId="6E856A52" w:rsidR="00D112EE" w:rsidRDefault="00F77EC9" w:rsidP="00DB241F">
      <w:pPr>
        <w:pStyle w:val="B1"/>
        <w:ind w:left="0" w:firstLine="0"/>
        <w:jc w:val="center"/>
        <w:rPr>
          <w:lang w:val="en-US" w:eastAsia="ko-KR"/>
        </w:rPr>
      </w:pPr>
      <w:del w:id="63" w:author="Nokia" w:date="2020-05-22T12:02:00Z">
        <w:r w:rsidDel="00F77EC9">
          <w:object w:dxaOrig="6286" w:dyaOrig="2328" w14:anchorId="6338D9FF">
            <v:shape id="_x0000_i1027" type="#_x0000_t75" style="width:314.5pt;height:115.5pt" o:ole="">
              <v:imagedata r:id="rId18" o:title=""/>
            </v:shape>
            <o:OLEObject Type="Embed" ProgID="Word.Picture.8" ShapeID="_x0000_i1027" DrawAspect="Content" ObjectID="_1653485971" r:id="rId19"/>
          </w:object>
        </w:r>
      </w:del>
      <w:del w:id="64"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5" w:author="Nokia" w:date="2020-05-22T12:02:00Z">
        <w:r w:rsidR="00F77EC9">
          <w:rPr>
            <w:lang w:val="en-US"/>
          </w:rPr>
          <w:t xml:space="preserve"> before UE2 mobility event</w:t>
        </w:r>
      </w:ins>
    </w:p>
    <w:p w14:paraId="1C6DBEA9" w14:textId="3A7A28D5" w:rsidR="00F77EC9" w:rsidRDefault="00F77EC9" w:rsidP="00F77EC9">
      <w:pPr>
        <w:pStyle w:val="TF"/>
      </w:pPr>
      <w:ins w:id="66" w:author="Nokia" w:date="2020-05-12T18:42:00Z">
        <w:r>
          <w:object w:dxaOrig="7765" w:dyaOrig="4681" w14:anchorId="39382898">
            <v:shape id="_x0000_i1028" type="#_x0000_t75" style="width:359pt;height:216.5pt" o:ole="">
              <v:imagedata r:id="rId20" o:title=""/>
            </v:shape>
            <o:OLEObject Type="Embed" ProgID="Visio.Drawing.15" ShapeID="_x0000_i1028" DrawAspect="Content" ObjectID="_1653485972" r:id="rId21"/>
          </w:object>
        </w:r>
      </w:ins>
    </w:p>
    <w:p w14:paraId="689BF79A" w14:textId="216E382C" w:rsidR="00F77EC9" w:rsidRPr="00F54301" w:rsidRDefault="00F77EC9" w:rsidP="00F77EC9">
      <w:pPr>
        <w:pStyle w:val="TF"/>
        <w:rPr>
          <w:ins w:id="67" w:author="Nokia" w:date="2020-05-22T11:56:00Z"/>
          <w:lang w:val="en-US"/>
        </w:rPr>
      </w:pPr>
      <w:ins w:id="68"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69"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69"/>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70" w:author="Nokia" w:date="2020-05-18T19:52:00Z">
        <w:r w:rsidR="000A703B">
          <w:rPr>
            <w:lang w:val="en-US" w:eastAsia="ko-KR"/>
          </w:rPr>
          <w:t>,</w:t>
        </w:r>
      </w:ins>
      <w:ins w:id="71" w:author="Nokia" w:date="2020-04-08T08:03:00Z">
        <w:r w:rsidR="0038206F">
          <w:rPr>
            <w:lang w:val="en-US" w:eastAsia="ko-KR"/>
          </w:rPr>
          <w:t xml:space="preserve"> </w:t>
        </w:r>
      </w:ins>
      <w:ins w:id="72" w:author="Nokia" w:date="2020-05-18T19:52:00Z">
        <w:r w:rsidR="000A703B">
          <w:rPr>
            <w:lang w:val="en-US" w:eastAsia="ko-KR"/>
          </w:rPr>
          <w:t>incl.</w:t>
        </w:r>
      </w:ins>
      <w:ins w:id="73"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74" w:author="Nokia" w:date="2020-05-12T19:01:00Z"/>
          <w:lang w:val="en-US" w:eastAsia="ko-KR"/>
        </w:rPr>
      </w:pPr>
      <w:r>
        <w:rPr>
          <w:lang w:val="en-US" w:eastAsia="ko-KR"/>
        </w:rPr>
        <w:t xml:space="preserve">Editor’s note: </w:t>
      </w:r>
      <w:del w:id="75" w:author="Ericsson" w:date="2020-06-09T13:32:00Z">
        <w:r w:rsidDel="00437C35">
          <w:rPr>
            <w:lang w:val="en-US" w:eastAsia="ko-KR"/>
          </w:rPr>
          <w:delText xml:space="preserve">how and </w:delText>
        </w:r>
        <w:r w:rsidDel="005C5F3C">
          <w:rPr>
            <w:lang w:val="en-US" w:eastAsia="ko-KR"/>
          </w:rPr>
          <w:delText xml:space="preserve">where </w:delText>
        </w:r>
      </w:del>
      <w:ins w:id="76"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7" w:author="Ericsson" w:date="2020-06-09T13:32:00Z">
        <w:r w:rsidR="00437C35">
          <w:rPr>
            <w:lang w:val="en-US" w:eastAsia="ko-KR"/>
          </w:rPr>
          <w:t>, and based on what criteria, are</w:t>
        </w:r>
      </w:ins>
      <w:del w:id="78" w:author="Ericsson" w:date="2020-06-09T13:32:00Z">
        <w:r w:rsidDel="00437C35">
          <w:rPr>
            <w:lang w:val="en-US" w:eastAsia="ko-KR"/>
          </w:rPr>
          <w:delText xml:space="preserve"> is</w:delText>
        </w:r>
      </w:del>
      <w:r>
        <w:rPr>
          <w:lang w:val="en-US" w:eastAsia="ko-KR"/>
        </w:rPr>
        <w:t xml:space="preserve"> </w:t>
      </w:r>
      <w:proofErr w:type="spellStart"/>
      <w:r>
        <w:rPr>
          <w:lang w:val="en-US" w:eastAsia="ko-KR"/>
        </w:rPr>
        <w:t>FFS.</w:t>
      </w:r>
    </w:p>
    <w:p w14:paraId="53780D52" w14:textId="6D620071" w:rsidR="00897637" w:rsidRDefault="00DB241F" w:rsidP="00F00E7B">
      <w:pPr>
        <w:numPr>
          <w:ilvl w:val="0"/>
          <w:numId w:val="9"/>
        </w:numPr>
        <w:overflowPunct w:val="0"/>
        <w:autoSpaceDE w:val="0"/>
        <w:autoSpaceDN w:val="0"/>
        <w:adjustRightInd w:val="0"/>
        <w:textAlignment w:val="baseline"/>
        <w:rPr>
          <w:ins w:id="79" w:author="Nokia" w:date="2020-06-09T16:55:00Z"/>
          <w:lang w:val="en-US" w:eastAsia="ko-KR"/>
        </w:rPr>
      </w:pPr>
      <w:r w:rsidRPr="00FB019C">
        <w:rPr>
          <w:lang w:val="en-US" w:eastAsia="ko-KR"/>
        </w:rPr>
        <w:t>The</w:t>
      </w:r>
      <w:proofErr w:type="spellEnd"/>
      <w:r w:rsidRPr="00FB019C">
        <w:rPr>
          <w:lang w:val="en-US" w:eastAsia="ko-KR"/>
        </w:rPr>
        <w:t xml:space="preserve"> 5GS triggers the coordinated configuration of deterministic QoS for the UE-UE TSC communication under the same UPF based on information received from the AF</w:t>
      </w:r>
      <w:ins w:id="80"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81" w:author="Nokia" w:date="2020-04-08T08:04:00Z">
        <w:r w:rsidR="0038206F" w:rsidRPr="00FB019C">
          <w:rPr>
            <w:lang w:val="en-US" w:eastAsia="ko-KR"/>
          </w:rPr>
          <w:t>AF influencing traffic ro</w:t>
        </w:r>
      </w:ins>
      <w:ins w:id="82" w:author="Nokia" w:date="2020-06-09T16:54:00Z">
        <w:r w:rsidR="00897637">
          <w:rPr>
            <w:lang w:val="en-US" w:eastAsia="ko-KR"/>
          </w:rPr>
          <w:t>uting API</w:t>
        </w:r>
      </w:ins>
      <w:ins w:id="83" w:author="Nokia" w:date="2020-04-08T08:04:00Z">
        <w:r w:rsidR="0038206F" w:rsidRPr="00FB019C">
          <w:rPr>
            <w:lang w:val="en-US" w:eastAsia="ko-KR"/>
          </w:rPr>
          <w:t xml:space="preserve">,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w:t>
      </w:r>
      <w:ins w:id="84" w:author="Nokia" w:date="2020-06-09T16:55:00Z">
        <w:r w:rsidR="00897637" w:rsidRPr="00FB019C">
          <w:rPr>
            <w:lang w:val="en-US" w:eastAsia="ko-KR"/>
          </w:rPr>
          <w:t>AF influencing traffic ro</w:t>
        </w:r>
        <w:r w:rsidR="00897637">
          <w:rPr>
            <w:lang w:val="en-US" w:eastAsia="ko-KR"/>
          </w:rPr>
          <w:t xml:space="preserve">uting API includes an indication of traffic correlation when the information included in the request is targeting a group of UE(s). </w:t>
        </w:r>
      </w:ins>
      <w:ins w:id="85" w:author="Nokia" w:date="2020-06-09T16:56:00Z">
        <w:r w:rsidR="00897637">
          <w:t>Based in this indication, the targeted PDU Sessions are correlated by a common DNAI in the user plane for the traffic the AF is influencing (clause 5.6.7 TS 23.501). If this API is used not only for traffic routed via N6 and it is extended for UE-UE communications, the same indication can be used to let the PCF identify the traffic influenced is UE-UE.</w:t>
        </w:r>
      </w:ins>
    </w:p>
    <w:p w14:paraId="738175F3" w14:textId="1ADB0114" w:rsidR="0038206F" w:rsidRDefault="00DB241F" w:rsidP="00F00E7B">
      <w:pPr>
        <w:numPr>
          <w:ilvl w:val="0"/>
          <w:numId w:val="9"/>
        </w:numPr>
        <w:overflowPunct w:val="0"/>
        <w:autoSpaceDE w:val="0"/>
        <w:autoSpaceDN w:val="0"/>
        <w:adjustRightInd w:val="0"/>
        <w:textAlignment w:val="baseline"/>
        <w:rPr>
          <w:ins w:id="86" w:author="Nokia" w:date="2020-06-09T16:58:00Z"/>
          <w:lang w:val="en-US" w:eastAsia="ko-KR"/>
        </w:rPr>
      </w:pPr>
      <w:r w:rsidRPr="00FB019C">
        <w:rPr>
          <w:lang w:val="en-US" w:eastAsia="ko-KR"/>
        </w:rPr>
        <w:t xml:space="preserve">The 5GS converts end-to-end QoS requirements to UE-UPF QoS requirements when configuring the QoS Flows. </w:t>
      </w:r>
      <w:ins w:id="87" w:author="Nokia" w:date="2020-04-08T08:04:00Z">
        <w:r w:rsidR="0038206F" w:rsidRPr="00FB019C">
          <w:rPr>
            <w:lang w:val="en-US" w:eastAsia="ko-KR"/>
          </w:rPr>
          <w:t xml:space="preserve">In order to recognize and configure UE-UE TSC communications, two complementary sets of information </w:t>
        </w:r>
        <w:r w:rsidR="0038206F" w:rsidRPr="00FB019C">
          <w:rPr>
            <w:lang w:val="en-US" w:eastAsia="ko-KR"/>
          </w:rPr>
          <w:lastRenderedPageBreak/>
          <w:t>should be provided by the AF or TSN AF to the network:</w:t>
        </w:r>
      </w:ins>
      <w:ins w:id="88" w:author="Nokia" w:date="2020-05-12T18:44:00Z">
        <w:r w:rsidR="00FB019C" w:rsidRPr="00FB019C">
          <w:rPr>
            <w:lang w:val="en-US" w:eastAsia="ko-KR"/>
          </w:rPr>
          <w:t xml:space="preserve"> </w:t>
        </w:r>
      </w:ins>
      <w:ins w:id="89" w:author="Nokia" w:date="2020-04-08T08:04:00Z">
        <w:r w:rsidR="0038206F" w:rsidRPr="00FB019C">
          <w:rPr>
            <w:lang w:val="en-US" w:eastAsia="ko-KR"/>
          </w:rPr>
          <w:t>UE-UE traffic routing information</w:t>
        </w:r>
      </w:ins>
      <w:ins w:id="90" w:author="Nokia" w:date="2020-05-12T18:44:00Z">
        <w:r w:rsidR="00FB019C">
          <w:rPr>
            <w:lang w:val="en-US" w:eastAsia="ko-KR"/>
          </w:rPr>
          <w:t xml:space="preserve"> and </w:t>
        </w:r>
      </w:ins>
      <w:ins w:id="91" w:author="Nokia" w:date="2020-04-08T08:04:00Z">
        <w:r w:rsidR="0038206F" w:rsidRPr="00FB019C">
          <w:rPr>
            <w:lang w:val="en-US" w:eastAsia="ko-KR"/>
          </w:rPr>
          <w:t>TSC QoS requirements</w:t>
        </w:r>
      </w:ins>
      <w:ins w:id="92" w:author="Nokia" w:date="2020-05-12T18:44:00Z">
        <w:r w:rsidR="00FB019C">
          <w:rPr>
            <w:lang w:val="en-US" w:eastAsia="ko-KR"/>
          </w:rPr>
          <w:t xml:space="preserve"> </w:t>
        </w:r>
      </w:ins>
      <w:ins w:id="93" w:author="Nokia" w:date="2020-05-12T18:45:00Z">
        <w:r w:rsidR="00FB019C">
          <w:rPr>
            <w:lang w:val="en-US" w:eastAsia="ko-KR"/>
          </w:rPr>
          <w:t xml:space="preserve">(this </w:t>
        </w:r>
      </w:ins>
      <w:ins w:id="94" w:author="Nokia" w:date="2020-05-12T18:46:00Z">
        <w:r w:rsidR="00FB019C">
          <w:rPr>
            <w:lang w:val="en-US" w:eastAsia="ko-KR"/>
          </w:rPr>
          <w:t>information</w:t>
        </w:r>
      </w:ins>
      <w:ins w:id="95" w:author="Nokia" w:date="2020-05-12T18:45:00Z">
        <w:r w:rsidR="00FB019C">
          <w:rPr>
            <w:lang w:val="en-US" w:eastAsia="ko-KR"/>
          </w:rPr>
          <w:t xml:space="preserve"> can be </w:t>
        </w:r>
      </w:ins>
      <w:ins w:id="96" w:author="Nokia" w:date="2020-05-12T18:46:00Z">
        <w:r w:rsidR="00FB019C">
          <w:rPr>
            <w:lang w:val="en-US" w:eastAsia="ko-KR"/>
          </w:rPr>
          <w:t xml:space="preserve">obtained using </w:t>
        </w:r>
      </w:ins>
      <w:ins w:id="97" w:author="Nokia" w:date="2020-05-12T18:45:00Z">
        <w:r w:rsidR="00FB019C">
          <w:rPr>
            <w:lang w:val="en-US" w:eastAsia="ko-KR"/>
          </w:rPr>
          <w:t>Solution #</w:t>
        </w:r>
      </w:ins>
      <w:ins w:id="98" w:author="Nokia" w:date="2020-05-12T18:46:00Z">
        <w:r w:rsidR="00FB019C">
          <w:rPr>
            <w:lang w:val="en-US" w:eastAsia="ko-KR"/>
          </w:rPr>
          <w:t>5)</w:t>
        </w:r>
      </w:ins>
      <w:ins w:id="99" w:author="Nokia" w:date="2020-04-08T08:04:00Z">
        <w:r w:rsidR="0038206F" w:rsidRPr="00FB019C">
          <w:rPr>
            <w:lang w:val="en-US" w:eastAsia="ko-KR"/>
          </w:rPr>
          <w:t>.</w:t>
        </w:r>
      </w:ins>
    </w:p>
    <w:p w14:paraId="79C967D2" w14:textId="101F465C" w:rsidR="00897637" w:rsidDel="00897637" w:rsidRDefault="00897637" w:rsidP="00F00E7B">
      <w:pPr>
        <w:numPr>
          <w:ilvl w:val="0"/>
          <w:numId w:val="9"/>
        </w:numPr>
        <w:overflowPunct w:val="0"/>
        <w:autoSpaceDE w:val="0"/>
        <w:autoSpaceDN w:val="0"/>
        <w:adjustRightInd w:val="0"/>
        <w:textAlignment w:val="baseline"/>
        <w:rPr>
          <w:ins w:id="100" w:author="Ericsson" w:date="2020-06-09T13:34:00Z"/>
          <w:del w:id="101" w:author="Nokia" w:date="2020-06-09T16:58:00Z"/>
          <w:lang w:val="en-US" w:eastAsia="ko-KR"/>
        </w:rPr>
      </w:pPr>
    </w:p>
    <w:p w14:paraId="6788D2BC" w14:textId="5466082F" w:rsidR="00425BF6" w:rsidDel="00745528" w:rsidRDefault="00425BF6" w:rsidP="00425BF6">
      <w:pPr>
        <w:overflowPunct w:val="0"/>
        <w:autoSpaceDE w:val="0"/>
        <w:autoSpaceDN w:val="0"/>
        <w:adjustRightInd w:val="0"/>
        <w:ind w:left="360"/>
        <w:textAlignment w:val="baseline"/>
        <w:rPr>
          <w:ins w:id="102" w:author="Ericsson" w:date="2020-06-09T13:35:00Z"/>
          <w:del w:id="103" w:author="Nokia" w:date="2020-06-09T16:37:00Z"/>
          <w:lang w:val="en-US" w:eastAsia="ko-KR"/>
        </w:rPr>
      </w:pPr>
      <w:ins w:id="104" w:author="Ericsson" w:date="2020-06-09T13:34:00Z">
        <w:del w:id="105" w:author="Nokia" w:date="2020-06-09T16:37:00Z">
          <w:r w:rsidDel="00745528">
            <w:rPr>
              <w:lang w:val="en-US" w:eastAsia="ko-KR"/>
            </w:rPr>
            <w:delText>Editor’s note: It is FFS</w:delText>
          </w:r>
          <w:r w:rsidR="00F9368B" w:rsidDel="00745528">
            <w:rPr>
              <w:lang w:val="en-US" w:eastAsia="ko-KR"/>
            </w:rPr>
            <w:delText xml:space="preserve"> how correlation of PDU Sessions at the SMF(s) are appli</w:delText>
          </w:r>
        </w:del>
      </w:ins>
      <w:ins w:id="106" w:author="Ericsson" w:date="2020-06-09T13:35:00Z">
        <w:del w:id="107" w:author="Nokia" w:date="2020-06-09T16:37:00Z">
          <w:r w:rsidR="00F9368B" w:rsidDel="00745528">
            <w:rPr>
              <w:lang w:val="en-US" w:eastAsia="ko-KR"/>
            </w:rPr>
            <w:delText>ed</w:delText>
          </w:r>
        </w:del>
      </w:ins>
      <w:ins w:id="108" w:author="Ericsson" w:date="2020-06-09T13:34:00Z">
        <w:del w:id="109" w:author="Nokia" w:date="2020-06-09T16:37:00Z">
          <w:r w:rsidDel="00745528">
            <w:rPr>
              <w:lang w:val="en-US" w:eastAsia="ko-KR"/>
            </w:rPr>
            <w:delText>.</w:delText>
          </w:r>
        </w:del>
      </w:ins>
    </w:p>
    <w:p w14:paraId="1CB43D35" w14:textId="3AF2FC87" w:rsidR="00F9368B" w:rsidDel="00897637" w:rsidRDefault="00F9368B" w:rsidP="00F9368B">
      <w:pPr>
        <w:overflowPunct w:val="0"/>
        <w:autoSpaceDE w:val="0"/>
        <w:autoSpaceDN w:val="0"/>
        <w:adjustRightInd w:val="0"/>
        <w:ind w:left="360"/>
        <w:textAlignment w:val="baseline"/>
        <w:rPr>
          <w:ins w:id="110" w:author="Ericsson" w:date="2020-06-09T13:36:00Z"/>
          <w:del w:id="111" w:author="Nokia" w:date="2020-06-09T16:56:00Z"/>
          <w:lang w:val="en-US" w:eastAsia="ko-KR"/>
        </w:rPr>
      </w:pPr>
      <w:ins w:id="112" w:author="Ericsson" w:date="2020-06-09T13:35:00Z">
        <w:del w:id="113" w:author="Nokia" w:date="2020-06-09T16:56:00Z">
          <w:r w:rsidDel="00897637">
            <w:rPr>
              <w:lang w:val="en-US" w:eastAsia="ko-KR"/>
            </w:rPr>
            <w:delText>Editor’s note: It is FFS how AF influencing traffic routing is applied.</w:delText>
          </w:r>
        </w:del>
      </w:ins>
    </w:p>
    <w:p w14:paraId="0C9684EC" w14:textId="31B27DB6" w:rsidR="00FD2210" w:rsidDel="00897637" w:rsidRDefault="00FD2210" w:rsidP="00F9368B">
      <w:pPr>
        <w:overflowPunct w:val="0"/>
        <w:autoSpaceDE w:val="0"/>
        <w:autoSpaceDN w:val="0"/>
        <w:adjustRightInd w:val="0"/>
        <w:ind w:left="360"/>
        <w:textAlignment w:val="baseline"/>
        <w:rPr>
          <w:ins w:id="114" w:author="Ericsson" w:date="2020-06-09T13:38:00Z"/>
          <w:del w:id="115" w:author="Nokia" w:date="2020-06-09T16:57:00Z"/>
          <w:lang w:val="en-US" w:eastAsia="ko-KR"/>
        </w:rPr>
      </w:pPr>
      <w:ins w:id="116" w:author="Ericsson" w:date="2020-06-09T13:36:00Z">
        <w:del w:id="117" w:author="Nokia" w:date="2020-06-09T16:57:00Z">
          <w:r w:rsidDel="00897637">
            <w:rPr>
              <w:lang w:val="en-US" w:eastAsia="ko-KR"/>
            </w:rPr>
            <w:delText xml:space="preserve">Editor’s note: It is FFS </w:delText>
          </w:r>
        </w:del>
      </w:ins>
      <w:ins w:id="118" w:author="Ericsson" w:date="2020-06-09T13:37:00Z">
        <w:del w:id="119" w:author="Nokia" w:date="2020-06-09T16:57:00Z">
          <w:r w:rsidDel="00897637">
            <w:rPr>
              <w:lang w:val="en-US" w:eastAsia="ko-KR"/>
            </w:rPr>
            <w:delText xml:space="preserve">how </w:delText>
          </w:r>
          <w:r w:rsidRPr="00FD2210" w:rsidDel="00897637">
            <w:rPr>
              <w:lang w:val="en-US" w:eastAsia="ko-KR"/>
            </w:rPr>
            <w:delText>the 5GS determines if the requirements apply to one leg of the user plane path (e.g. UEx-UPF) or to the end-to-end path (e.g. UE1-UE2)</w:delText>
          </w:r>
        </w:del>
      </w:ins>
    </w:p>
    <w:p w14:paraId="0190D712" w14:textId="4B10F0A1" w:rsidR="00B2127A" w:rsidDel="00285904" w:rsidRDefault="00B2127A" w:rsidP="00B2127A">
      <w:pPr>
        <w:overflowPunct w:val="0"/>
        <w:autoSpaceDE w:val="0"/>
        <w:autoSpaceDN w:val="0"/>
        <w:adjustRightInd w:val="0"/>
        <w:ind w:left="360"/>
        <w:textAlignment w:val="baseline"/>
        <w:rPr>
          <w:ins w:id="120" w:author="Ericsson" w:date="2020-06-09T13:39:00Z"/>
          <w:del w:id="121" w:author="Nokia" w:date="2020-06-09T17:23:00Z"/>
          <w:lang w:val="en-US" w:eastAsia="ko-KR"/>
        </w:rPr>
      </w:pPr>
      <w:ins w:id="122" w:author="Ericsson" w:date="2020-06-09T13:38:00Z">
        <w:del w:id="123" w:author="Nokia" w:date="2020-06-09T17:23:00Z">
          <w:r w:rsidDel="00285904">
            <w:rPr>
              <w:lang w:val="en-US" w:eastAsia="ko-KR"/>
            </w:rPr>
            <w:delText>Editor’s note: It is FFS which</w:delText>
          </w:r>
          <w:r w:rsidRPr="00B2127A" w:rsidDel="00285904">
            <w:rPr>
              <w:lang w:val="en-US" w:eastAsia="ko-KR"/>
            </w:rPr>
            <w:delText xml:space="preserve"> 5GS </w:delText>
          </w:r>
          <w:r w:rsidDel="00285904">
            <w:rPr>
              <w:lang w:val="en-US" w:eastAsia="ko-KR"/>
            </w:rPr>
            <w:delText xml:space="preserve">entity </w:delText>
          </w:r>
          <w:r w:rsidRPr="00B2127A" w:rsidDel="00285904">
            <w:rPr>
              <w:lang w:val="en-US" w:eastAsia="ko-KR"/>
            </w:rPr>
            <w:delText>converts end-to-end QoS requirements to UE-UPF QoS requirements when configuring the QoS Flows</w:delText>
          </w:r>
          <w:r w:rsidR="007E31B3" w:rsidDel="00285904">
            <w:rPr>
              <w:lang w:val="en-US" w:eastAsia="ko-KR"/>
            </w:rPr>
            <w:delText>, and how that conversion takes place</w:delText>
          </w:r>
          <w:r w:rsidRPr="00B2127A" w:rsidDel="00285904">
            <w:rPr>
              <w:lang w:val="en-US" w:eastAsia="ko-KR"/>
            </w:rPr>
            <w:delText>.</w:delText>
          </w:r>
        </w:del>
      </w:ins>
    </w:p>
    <w:p w14:paraId="4CEAC555" w14:textId="72D836C0" w:rsidR="00BE7193" w:rsidRPr="00FB019C" w:rsidDel="00285904" w:rsidRDefault="00BE7193" w:rsidP="00BE7193">
      <w:pPr>
        <w:overflowPunct w:val="0"/>
        <w:autoSpaceDE w:val="0"/>
        <w:autoSpaceDN w:val="0"/>
        <w:adjustRightInd w:val="0"/>
        <w:ind w:left="360"/>
        <w:textAlignment w:val="baseline"/>
        <w:rPr>
          <w:ins w:id="124" w:author="Ericsson" w:date="2020-06-09T13:39:00Z"/>
          <w:del w:id="125" w:author="Nokia" w:date="2020-06-09T17:24:00Z"/>
          <w:lang w:val="en-US" w:eastAsia="ko-KR"/>
        </w:rPr>
      </w:pPr>
      <w:ins w:id="126" w:author="Ericsson" w:date="2020-06-09T13:39:00Z">
        <w:del w:id="127" w:author="Nokia" w:date="2020-06-09T17:24:00Z">
          <w:r w:rsidDel="00285904">
            <w:rPr>
              <w:lang w:val="en-US" w:eastAsia="ko-KR"/>
            </w:rPr>
            <w:delText xml:space="preserve">Editor’s note: It is FFS </w:delText>
          </w:r>
          <w:r w:rsidR="00337F84" w:rsidDel="00285904">
            <w:rPr>
              <w:lang w:val="en-US" w:eastAsia="ko-KR"/>
            </w:rPr>
            <w:delText xml:space="preserve">what kind of traffic routing information </w:delText>
          </w:r>
        </w:del>
      </w:ins>
      <w:ins w:id="128" w:author="Ericsson" w:date="2020-06-09T13:40:00Z">
        <w:del w:id="129" w:author="Nokia" w:date="2020-06-09T17:24:00Z">
          <w:r w:rsidR="00337F84" w:rsidDel="00285904">
            <w:rPr>
              <w:lang w:val="en-US" w:eastAsia="ko-KR"/>
            </w:rPr>
            <w:delText xml:space="preserve">is provided from the AF, </w:delText>
          </w:r>
          <w:r w:rsidR="00357237" w:rsidDel="00285904">
            <w:rPr>
              <w:lang w:val="en-US" w:eastAsia="ko-KR"/>
            </w:rPr>
            <w:delText>when it is provided, and how that information is used in the 5GS.</w:delText>
          </w:r>
        </w:del>
      </w:ins>
    </w:p>
    <w:p w14:paraId="091A3187" w14:textId="77777777" w:rsidR="00BE7193" w:rsidRPr="00FB019C" w:rsidRDefault="00BE7193" w:rsidP="00B2127A">
      <w:pPr>
        <w:overflowPunct w:val="0"/>
        <w:autoSpaceDE w:val="0"/>
        <w:autoSpaceDN w:val="0"/>
        <w:adjustRightInd w:val="0"/>
        <w:ind w:left="360"/>
        <w:textAlignment w:val="baseline"/>
        <w:rPr>
          <w:ins w:id="130"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31"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32" w:author="Nokia" w:date="2020-04-08T08:04:00Z"/>
          <w:lang w:val="en-US" w:eastAsia="ko-KR"/>
        </w:rPr>
      </w:pPr>
    </w:p>
    <w:p w14:paraId="702EAC67" w14:textId="4C3DB081" w:rsidR="00DB241F" w:rsidDel="00185242" w:rsidRDefault="002266E8" w:rsidP="005F55B8">
      <w:pPr>
        <w:overflowPunct w:val="0"/>
        <w:autoSpaceDE w:val="0"/>
        <w:autoSpaceDN w:val="0"/>
        <w:adjustRightInd w:val="0"/>
        <w:ind w:left="360"/>
        <w:textAlignment w:val="baseline"/>
        <w:rPr>
          <w:del w:id="133" w:author="Nokia" w:date="2020-05-12T18:55:00Z"/>
          <w:lang w:val="en-US" w:eastAsia="ko-KR"/>
        </w:rPr>
      </w:pPr>
      <w:ins w:id="134" w:author="Ericsson" w:date="2020-06-09T13:41:00Z">
        <w:r>
          <w:rPr>
            <w:lang w:val="en-US" w:eastAsia="ko-KR"/>
          </w:rPr>
          <w:t>T</w:t>
        </w:r>
      </w:ins>
      <w:ins w:id="135" w:author="Nokia" w:date="2020-04-08T08:04:00Z">
        <w:r w:rsidR="0038206F">
          <w:rPr>
            <w:lang w:val="en-US" w:eastAsia="ko-KR"/>
          </w:rPr>
          <w:t>he UE-UE communication configuration may require the AF to send several requests targeting individual UE</w:t>
        </w:r>
      </w:ins>
      <w:ins w:id="136" w:author="Nokia" w:date="2020-05-18T18:14:00Z">
        <w:r w:rsidR="00504596">
          <w:rPr>
            <w:lang w:val="en-US" w:eastAsia="ko-KR"/>
          </w:rPr>
          <w:t>’s PDU Sessions</w:t>
        </w:r>
      </w:ins>
      <w:ins w:id="137" w:author="Nokia" w:date="2020-04-08T08:04:00Z">
        <w:r w:rsidR="0038206F">
          <w:rPr>
            <w:lang w:val="en-US" w:eastAsia="ko-KR"/>
          </w:rPr>
          <w:t xml:space="preserve"> involved in the UE-UE TSC communication, or one request may target UEs pair</w:t>
        </w:r>
      </w:ins>
      <w:ins w:id="138" w:author="Nokia" w:date="2020-05-18T18:15:00Z">
        <w:r w:rsidR="00504596">
          <w:rPr>
            <w:lang w:val="en-US" w:eastAsia="ko-KR"/>
          </w:rPr>
          <w:t xml:space="preserve"> and their required E2E QoS</w:t>
        </w:r>
      </w:ins>
      <w:ins w:id="139" w:author="Nokia" w:date="2020-04-08T08:04:00Z">
        <w:r w:rsidR="0038206F">
          <w:rPr>
            <w:lang w:val="en-US" w:eastAsia="ko-KR"/>
          </w:rPr>
          <w:t xml:space="preserve">. </w:t>
        </w:r>
      </w:ins>
      <w:ins w:id="140" w:author="Nokia" w:date="2020-06-09T16:58:00Z">
        <w:r w:rsidR="00897637">
          <w:rPr>
            <w:lang w:val="en-US" w:eastAsia="ko-KR"/>
          </w:rPr>
          <w:t>If the AF is sen</w:t>
        </w:r>
      </w:ins>
      <w:ins w:id="141" w:author="Nokia" w:date="2020-06-09T16:59:00Z">
        <w:r w:rsidR="00897637">
          <w:rPr>
            <w:lang w:val="en-US" w:eastAsia="ko-KR"/>
          </w:rPr>
          <w:t>ding a single request targeting a pair of UE(s), then it may provide source and destination address</w:t>
        </w:r>
      </w:ins>
      <w:ins w:id="142" w:author="Nokia" w:date="2020-06-09T17:00:00Z">
        <w:r w:rsidR="00897637">
          <w:rPr>
            <w:lang w:val="en-US" w:eastAsia="ko-KR"/>
          </w:rPr>
          <w:t xml:space="preserve"> and </w:t>
        </w:r>
        <w:r w:rsidR="00FA6A75">
          <w:rPr>
            <w:lang w:val="en-US" w:eastAsia="ko-KR"/>
          </w:rPr>
          <w:t>the</w:t>
        </w:r>
      </w:ins>
      <w:ins w:id="143" w:author="Nokia" w:date="2020-06-09T17:03:00Z">
        <w:r w:rsidR="00FA6A75">
          <w:rPr>
            <w:lang w:val="en-US" w:eastAsia="ko-KR"/>
          </w:rPr>
          <w:t xml:space="preserve"> AF can </w:t>
        </w:r>
        <w:proofErr w:type="gramStart"/>
        <w:r w:rsidR="00FA6A75">
          <w:rPr>
            <w:lang w:val="en-US" w:eastAsia="ko-KR"/>
          </w:rPr>
          <w:t xml:space="preserve">provide </w:t>
        </w:r>
      </w:ins>
      <w:ins w:id="144" w:author="Nokia" w:date="2020-06-09T16:59:00Z">
        <w:r w:rsidR="00897637">
          <w:rPr>
            <w:lang w:val="en-US" w:eastAsia="ko-KR"/>
          </w:rPr>
          <w:t>.</w:t>
        </w:r>
      </w:ins>
      <w:proofErr w:type="gramEnd"/>
    </w:p>
    <w:p w14:paraId="6493636A" w14:textId="77777777" w:rsidR="00185242" w:rsidRDefault="00185242" w:rsidP="006668D9">
      <w:pPr>
        <w:overflowPunct w:val="0"/>
        <w:autoSpaceDE w:val="0"/>
        <w:autoSpaceDN w:val="0"/>
        <w:adjustRightInd w:val="0"/>
        <w:ind w:left="720"/>
        <w:textAlignment w:val="baseline"/>
        <w:rPr>
          <w:ins w:id="145" w:author="QC_21" w:date="2020-06-10T16:58:00Z"/>
          <w:lang w:val="en-US" w:eastAsia="ko-KR"/>
        </w:rPr>
      </w:pPr>
    </w:p>
    <w:p w14:paraId="60CE8623" w14:textId="5A9C9602" w:rsidR="00185242" w:rsidRPr="00D422E1" w:rsidRDefault="00185242" w:rsidP="00185242">
      <w:pPr>
        <w:pStyle w:val="EditorsNote"/>
        <w:rPr>
          <w:ins w:id="146" w:author="QC_21" w:date="2020-06-10T17:00:00Z"/>
          <w:lang w:val="en-US" w:eastAsia="ko-KR"/>
        </w:rPr>
      </w:pPr>
      <w:ins w:id="147" w:author="QC_21" w:date="2020-06-10T16:58:00Z">
        <w:r>
          <w:rPr>
            <w:lang w:eastAsia="ko-KR"/>
          </w:rPr>
          <w:t>Editor</w:t>
        </w:r>
      </w:ins>
      <w:ins w:id="148" w:author="QC_21" w:date="2020-06-10T16:59:00Z">
        <w:r>
          <w:rPr>
            <w:lang w:eastAsia="ko-KR"/>
          </w:rPr>
          <w:t xml:space="preserve">'s note: </w:t>
        </w:r>
      </w:ins>
      <w:ins w:id="149" w:author="QC_21" w:date="2020-06-10T17:03:00Z">
        <w:r>
          <w:rPr>
            <w:lang w:eastAsia="ko-KR"/>
          </w:rPr>
          <w:t>For the single request it is FFS h</w:t>
        </w:r>
      </w:ins>
      <w:ins w:id="150" w:author="QC_21" w:date="2020-06-10T16:59:00Z">
        <w:r>
          <w:rPr>
            <w:lang w:eastAsia="ko-KR"/>
          </w:rPr>
          <w:t xml:space="preserve">ow the AF knows that </w:t>
        </w:r>
      </w:ins>
      <w:ins w:id="151" w:author="QC_21" w:date="2020-06-10T17:10:00Z">
        <w:r w:rsidR="00D422E1">
          <w:rPr>
            <w:lang w:val="en-US" w:eastAsia="ko-KR"/>
          </w:rPr>
          <w:t xml:space="preserve">source and destination address both belong to </w:t>
        </w:r>
      </w:ins>
      <w:ins w:id="152" w:author="QC_21" w:date="2020-06-10T17:01:00Z">
        <w:r>
          <w:rPr>
            <w:lang w:eastAsia="ko-KR"/>
          </w:rPr>
          <w:t xml:space="preserve">two UEs </w:t>
        </w:r>
      </w:ins>
      <w:ins w:id="153" w:author="QC_21" w:date="2020-06-10T17:02:00Z">
        <w:r>
          <w:rPr>
            <w:lang w:eastAsia="ko-KR"/>
          </w:rPr>
          <w:t xml:space="preserve">or </w:t>
        </w:r>
      </w:ins>
      <w:ins w:id="154" w:author="QC_21" w:date="2020-06-10T17:01:00Z">
        <w:r>
          <w:rPr>
            <w:lang w:eastAsia="ko-KR"/>
          </w:rPr>
          <w:t>devices attached to</w:t>
        </w:r>
      </w:ins>
      <w:ins w:id="155" w:author="QC_21" w:date="2020-06-10T17:10:00Z">
        <w:r w:rsidR="00D422E1">
          <w:rPr>
            <w:lang w:val="en-US" w:eastAsia="ko-KR"/>
          </w:rPr>
          <w:t xml:space="preserve"> </w:t>
        </w:r>
      </w:ins>
      <w:ins w:id="156" w:author="QC_21" w:date="2020-06-10T17:02:00Z">
        <w:r>
          <w:rPr>
            <w:lang w:eastAsia="ko-KR"/>
          </w:rPr>
          <w:t>UE</w:t>
        </w:r>
      </w:ins>
      <w:ins w:id="157" w:author="QC_21" w:date="2020-06-10T17:10:00Z">
        <w:r w:rsidR="00D422E1">
          <w:rPr>
            <w:lang w:val="en-US" w:eastAsia="ko-KR"/>
          </w:rPr>
          <w:t>s</w:t>
        </w:r>
      </w:ins>
      <w:ins w:id="158" w:author="QC_21" w:date="2020-06-10T17:01:00Z">
        <w:r>
          <w:rPr>
            <w:lang w:eastAsia="ko-KR"/>
          </w:rPr>
          <w:t xml:space="preserve"> </w:t>
        </w:r>
      </w:ins>
      <w:ins w:id="159" w:author="QC_21" w:date="2020-06-10T17:10:00Z">
        <w:r w:rsidR="00D422E1">
          <w:rPr>
            <w:lang w:val="en-US" w:eastAsia="ko-KR"/>
          </w:rPr>
          <w:t xml:space="preserve">that </w:t>
        </w:r>
      </w:ins>
      <w:ins w:id="160" w:author="QC_21" w:date="2020-06-10T17:01:00Z">
        <w:r>
          <w:rPr>
            <w:lang w:eastAsia="ko-KR"/>
          </w:rPr>
          <w:t xml:space="preserve">are </w:t>
        </w:r>
      </w:ins>
      <w:ins w:id="161" w:author="QC_21" w:date="2020-06-10T17:03:00Z">
        <w:r>
          <w:rPr>
            <w:lang w:eastAsia="ko-KR"/>
          </w:rPr>
          <w:t xml:space="preserve">both </w:t>
        </w:r>
      </w:ins>
      <w:ins w:id="162" w:author="QC_21" w:date="2020-06-10T17:01:00Z">
        <w:r>
          <w:rPr>
            <w:lang w:eastAsia="ko-KR"/>
          </w:rPr>
          <w:t xml:space="preserve">served by </w:t>
        </w:r>
      </w:ins>
      <w:ins w:id="163" w:author="QC_21" w:date="2020-06-10T17:12:00Z">
        <w:r w:rsidR="00D422E1">
          <w:rPr>
            <w:lang w:val="en-US" w:eastAsia="ko-KR"/>
          </w:rPr>
          <w:t xml:space="preserve">the same </w:t>
        </w:r>
      </w:ins>
      <w:ins w:id="164" w:author="QC_21" w:date="2020-06-10T17:01:00Z">
        <w:r>
          <w:rPr>
            <w:lang w:eastAsia="ko-KR"/>
          </w:rPr>
          <w:t>5GS</w:t>
        </w:r>
      </w:ins>
      <w:ins w:id="165" w:author="QC_21" w:date="2020-06-10T17:11:00Z">
        <w:r w:rsidR="00D422E1">
          <w:rPr>
            <w:lang w:val="en-US" w:eastAsia="ko-KR"/>
          </w:rPr>
          <w:t xml:space="preserve"> (as opposed to devices located on N6 is FFS.</w:t>
        </w:r>
      </w:ins>
    </w:p>
    <w:p w14:paraId="274B5451" w14:textId="0559CB07" w:rsidR="005F55B8" w:rsidRPr="00FB019C" w:rsidRDefault="005F55B8" w:rsidP="00185242">
      <w:pPr>
        <w:pStyle w:val="EditorsNote"/>
        <w:rPr>
          <w:ins w:id="166" w:author="Ericsson" w:date="2020-06-09T13:43:00Z"/>
          <w:lang w:eastAsia="ko-KR"/>
        </w:rPr>
      </w:pPr>
      <w:ins w:id="167" w:author="Ericsson" w:date="2020-06-09T13:43:00Z">
        <w:r>
          <w:rPr>
            <w:lang w:eastAsia="ko-KR"/>
          </w:rPr>
          <w:t xml:space="preserve">Editor’s note: It is FFS what benefit </w:t>
        </w:r>
        <w:r w:rsidR="007A71BD">
          <w:rPr>
            <w:lang w:eastAsia="ko-KR"/>
          </w:rPr>
          <w:t xml:space="preserve">the single request </w:t>
        </w:r>
      </w:ins>
      <w:ins w:id="168" w:author="Ericsson" w:date="2020-06-09T13:44:00Z">
        <w:r w:rsidR="00E44B77">
          <w:rPr>
            <w:lang w:eastAsia="ko-KR"/>
          </w:rPr>
          <w:t xml:space="preserve">for a UE brings, given that TSC communication is requested only when the application requirements can be </w:t>
        </w:r>
        <w:r w:rsidR="00ED27FF">
          <w:rPr>
            <w:lang w:eastAsia="ko-KR"/>
          </w:rPr>
          <w:t>satisfied using the PDBs originally assumed</w:t>
        </w:r>
      </w:ins>
      <w:ins w:id="169" w:author="Ericsson" w:date="2020-06-09T13:45:00Z">
        <w:r w:rsidR="00ED27FF">
          <w:rPr>
            <w:lang w:eastAsia="ko-KR"/>
          </w:rPr>
          <w:t xml:space="preserve"> for the two PDU Sessions in the delay mode</w:t>
        </w:r>
        <w:r w:rsidR="001C27B9">
          <w:rPr>
            <w:lang w:eastAsia="ko-KR"/>
          </w:rPr>
          <w:t xml:space="preserve">l which does not necessitate joint optimization. </w:t>
        </w:r>
      </w:ins>
    </w:p>
    <w:p w14:paraId="00E68A11" w14:textId="77777777" w:rsidR="005F55B8" w:rsidRDefault="005F55B8" w:rsidP="006668D9">
      <w:pPr>
        <w:overflowPunct w:val="0"/>
        <w:autoSpaceDE w:val="0"/>
        <w:autoSpaceDN w:val="0"/>
        <w:adjustRightInd w:val="0"/>
        <w:ind w:left="720"/>
        <w:textAlignment w:val="baseline"/>
        <w:rPr>
          <w:ins w:id="170"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71" w:author="Nokia" w:date="2020-05-19T11:16:00Z"/>
          <w:lang w:val="en-US" w:eastAsia="ko-KR"/>
        </w:rPr>
      </w:pPr>
    </w:p>
    <w:p w14:paraId="72B95866" w14:textId="700A3022" w:rsidR="00897537" w:rsidRPr="006957AC" w:rsidRDefault="00897537" w:rsidP="00DB241F">
      <w:pPr>
        <w:numPr>
          <w:ilvl w:val="0"/>
          <w:numId w:val="9"/>
        </w:numPr>
        <w:overflowPunct w:val="0"/>
        <w:autoSpaceDE w:val="0"/>
        <w:autoSpaceDN w:val="0"/>
        <w:adjustRightInd w:val="0"/>
        <w:textAlignment w:val="baseline"/>
        <w:rPr>
          <w:ins w:id="172" w:author="Ericsson" w:date="2020-06-09T13:47:00Z"/>
          <w:color w:val="000000" w:themeColor="text1"/>
          <w:lang w:val="en-US" w:eastAsia="ko-KR"/>
        </w:rPr>
      </w:pPr>
      <w:bookmarkStart w:id="173" w:name="_Hlk42533174"/>
      <w:ins w:id="174"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75" w:author="Nokia" w:date="2020-06-08T18:23:00Z">
        <w:r w:rsidRPr="00C94E27">
          <w:rPr>
            <w:color w:val="000000" w:themeColor="text1"/>
            <w:highlight w:val="yellow"/>
          </w:rPr>
          <w:t xml:space="preserve"> when the PDU Session for UE1 is established.</w:t>
        </w:r>
      </w:ins>
      <w:ins w:id="176" w:author="Nokia" w:date="2020-06-08T18:22:00Z">
        <w:r w:rsidRPr="00C94E27">
          <w:rPr>
            <w:color w:val="000000" w:themeColor="text1"/>
            <w:highlight w:val="yellow"/>
          </w:rPr>
          <w:t xml:space="preserve"> </w:t>
        </w:r>
      </w:ins>
      <w:ins w:id="177" w:author="Nokia" w:date="2020-06-08T18:23:00Z">
        <w:r w:rsidRPr="00C94E27">
          <w:rPr>
            <w:color w:val="000000" w:themeColor="text1"/>
            <w:highlight w:val="yellow"/>
          </w:rPr>
          <w:t>L</w:t>
        </w:r>
      </w:ins>
      <w:ins w:id="178" w:author="Nokia" w:date="2020-06-08T18:22:00Z">
        <w:r w:rsidRPr="00C94E27">
          <w:rPr>
            <w:color w:val="000000" w:themeColor="text1"/>
            <w:highlight w:val="yellow"/>
          </w:rPr>
          <w:t xml:space="preserve">ater when the </w:t>
        </w:r>
      </w:ins>
      <w:ins w:id="179" w:author="Nokia" w:date="2020-06-08T18:23:00Z">
        <w:r w:rsidRPr="00C94E27">
          <w:rPr>
            <w:color w:val="000000" w:themeColor="text1"/>
            <w:highlight w:val="yellow"/>
          </w:rPr>
          <w:t>request for UE2 is received</w:t>
        </w:r>
      </w:ins>
      <w:ins w:id="180" w:author="Nokia" w:date="2020-06-08T18:24:00Z">
        <w:r w:rsidRPr="00C94E27">
          <w:rPr>
            <w:color w:val="000000" w:themeColor="text1"/>
            <w:highlight w:val="yellow"/>
          </w:rPr>
          <w:t xml:space="preserve"> and the PDU Session is being established for UE2</w:t>
        </w:r>
      </w:ins>
      <w:ins w:id="181" w:author="Nokia" w:date="2020-06-08T18:23:00Z">
        <w:r w:rsidRPr="00C94E27">
          <w:rPr>
            <w:color w:val="000000" w:themeColor="text1"/>
            <w:highlight w:val="yellow"/>
          </w:rPr>
          <w:t>,</w:t>
        </w:r>
      </w:ins>
      <w:ins w:id="182" w:author="Nokia" w:date="2020-06-08T18:22:00Z">
        <w:r w:rsidRPr="00C94E27">
          <w:rPr>
            <w:color w:val="000000" w:themeColor="text1"/>
            <w:highlight w:val="yellow"/>
          </w:rPr>
          <w:t xml:space="preserve"> UE2’s policies are determined and if needed UE1’s policies may be reconfigured.</w:t>
        </w:r>
      </w:ins>
      <w:ins w:id="183" w:author="Nokia" w:date="2020-06-09T16:51:00Z">
        <w:r w:rsidR="00897637">
          <w:rPr>
            <w:color w:val="000000" w:themeColor="text1"/>
          </w:rPr>
          <w:t xml:space="preserve"> </w:t>
        </w:r>
        <w:r w:rsidR="00897637" w:rsidRPr="00897637">
          <w:rPr>
            <w:color w:val="000000" w:themeColor="text1"/>
            <w:highlight w:val="cyan"/>
          </w:rPr>
          <w:t xml:space="preserve">The PCF </w:t>
        </w:r>
      </w:ins>
      <w:ins w:id="184" w:author="Nokia" w:date="2020-06-09T16:52:00Z">
        <w:r w:rsidR="00897637" w:rsidRPr="00897637">
          <w:rPr>
            <w:color w:val="000000" w:themeColor="text1"/>
            <w:highlight w:val="cyan"/>
          </w:rPr>
          <w:t>forwards the PCC rule to the SMF and the SMF applies the PCC rule for the corresponding UE’s PDU Sessions and QoS Flows.</w:t>
        </w:r>
      </w:ins>
    </w:p>
    <w:p w14:paraId="14CED523" w14:textId="67C8D6AC" w:rsidR="006957AC" w:rsidRPr="006957AC" w:rsidDel="00285904" w:rsidRDefault="006957AC" w:rsidP="006957AC">
      <w:pPr>
        <w:overflowPunct w:val="0"/>
        <w:autoSpaceDE w:val="0"/>
        <w:autoSpaceDN w:val="0"/>
        <w:adjustRightInd w:val="0"/>
        <w:ind w:left="360"/>
        <w:textAlignment w:val="baseline"/>
        <w:rPr>
          <w:ins w:id="185" w:author="Ericsson" w:date="2020-06-09T13:47:00Z"/>
          <w:del w:id="186" w:author="Nokia" w:date="2020-06-09T17:26:00Z"/>
          <w:lang w:val="en-US" w:eastAsia="ko-KR"/>
        </w:rPr>
      </w:pPr>
      <w:ins w:id="187" w:author="Ericsson" w:date="2020-06-09T13:47:00Z">
        <w:del w:id="188" w:author="Nokia" w:date="2020-06-09T17:26:00Z">
          <w:r w:rsidRPr="006957AC" w:rsidDel="00285904">
            <w:rPr>
              <w:lang w:val="en-US" w:eastAsia="ko-KR"/>
            </w:rPr>
            <w:delText xml:space="preserve">Editor’s note: It is FFS </w:delText>
          </w:r>
          <w:r w:rsidDel="00285904">
            <w:rPr>
              <w:lang w:val="en-US" w:eastAsia="ko-KR"/>
            </w:rPr>
            <w:delText>w</w:delText>
          </w:r>
        </w:del>
      </w:ins>
      <w:ins w:id="189" w:author="Ericsson" w:date="2020-06-09T13:48:00Z">
        <w:del w:id="190" w:author="Nokia" w:date="2020-06-09T17:26:00Z">
          <w:r w:rsidDel="00285904">
            <w:rPr>
              <w:lang w:val="en-US" w:eastAsia="ko-KR"/>
            </w:rPr>
            <w:delText>hat policies</w:delText>
          </w:r>
          <w:r w:rsidR="00D25B2E" w:rsidDel="00285904">
            <w:rPr>
              <w:lang w:val="en-US" w:eastAsia="ko-KR"/>
            </w:rPr>
            <w:delText xml:space="preserve"> are configured at PDU Session establishment. The TSC streams are established later on, </w:delText>
          </w:r>
          <w:r w:rsidR="00FF3E17" w:rsidDel="00285904">
            <w:rPr>
              <w:lang w:val="en-US" w:eastAsia="ko-KR"/>
            </w:rPr>
            <w:delText xml:space="preserve">so we cannot consider TSC stream specific parameters at PDU Session establishment. </w:delText>
          </w:r>
        </w:del>
      </w:ins>
    </w:p>
    <w:p w14:paraId="64053FEB" w14:textId="77777777" w:rsidR="006957AC" w:rsidRPr="00897537" w:rsidRDefault="006957AC" w:rsidP="006957AC">
      <w:pPr>
        <w:overflowPunct w:val="0"/>
        <w:autoSpaceDE w:val="0"/>
        <w:autoSpaceDN w:val="0"/>
        <w:adjustRightInd w:val="0"/>
        <w:ind w:left="360"/>
        <w:textAlignment w:val="baseline"/>
        <w:rPr>
          <w:ins w:id="191" w:author="Nokia" w:date="2020-06-08T18:22:00Z"/>
          <w:color w:val="000000" w:themeColor="text1"/>
          <w:lang w:val="en-US" w:eastAsia="ko-KR"/>
        </w:rPr>
      </w:pPr>
    </w:p>
    <w:bookmarkEnd w:id="173"/>
    <w:p w14:paraId="4998E421" w14:textId="076684CA" w:rsidR="00DB241F" w:rsidRPr="00E14479" w:rsidRDefault="00DB241F" w:rsidP="00DB241F">
      <w:pPr>
        <w:numPr>
          <w:ilvl w:val="0"/>
          <w:numId w:val="9"/>
        </w:numPr>
        <w:overflowPunct w:val="0"/>
        <w:autoSpaceDE w:val="0"/>
        <w:autoSpaceDN w:val="0"/>
        <w:adjustRightInd w:val="0"/>
        <w:textAlignment w:val="baseline"/>
        <w:rPr>
          <w:ins w:id="192" w:author="Ericsson" w:date="2020-06-09T13:49:00Z"/>
          <w:lang w:val="en-US" w:eastAsia="ko-KR"/>
        </w:rPr>
      </w:pPr>
      <w:del w:id="193"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94" w:author="Nokia" w:date="2020-04-08T08:04:00Z">
        <w:r w:rsidR="0038206F">
          <w:rPr>
            <w:lang w:val="en-US" w:eastAsia="ko-KR"/>
          </w:rPr>
          <w:t xml:space="preserve"> </w:t>
        </w:r>
      </w:ins>
      <w:del w:id="195"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96"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185242">
      <w:pPr>
        <w:pStyle w:val="EditorsNote"/>
        <w:rPr>
          <w:ins w:id="197" w:author="Nokia" w:date="2020-05-18T20:00:00Z"/>
          <w:lang w:eastAsia="ko-KR"/>
        </w:rPr>
      </w:pPr>
      <w:ins w:id="198" w:author="Ericsson" w:date="2020-06-09T13:49:00Z">
        <w:r w:rsidRPr="00E14479">
          <w:rPr>
            <w:lang w:eastAsia="ko-KR"/>
          </w:rPr>
          <w:t xml:space="preserve">Editor’s note: It is FFS </w:t>
        </w:r>
        <w:r>
          <w:rPr>
            <w:lang w:eastAsia="ko-KR"/>
          </w:rPr>
          <w:t xml:space="preserve">how different traffic forwarding methods are used when </w:t>
        </w:r>
        <w:r w:rsidR="00FF3CBC">
          <w:rPr>
            <w:lang w:eastAsia="ko-KR"/>
          </w:rPr>
          <w:t>5G</w:t>
        </w:r>
      </w:ins>
      <w:ins w:id="199" w:author="Ericsson" w:date="2020-06-09T13:50:00Z">
        <w:r w:rsidR="00FF3CBC">
          <w:rPr>
            <w:lang w:eastAsia="ko-KR"/>
          </w:rPr>
          <w:t xml:space="preserve"> VN is not used</w:t>
        </w:r>
      </w:ins>
      <w:ins w:id="200" w:author="Ericsson" w:date="2020-06-09T13:49:00Z">
        <w:r w:rsidRPr="00E14479">
          <w:rPr>
            <w:lang w:eastAsia="ko-KR"/>
          </w:rPr>
          <w:t xml:space="preserve">. </w:t>
        </w:r>
      </w:ins>
    </w:p>
    <w:p w14:paraId="1BDE2BB8" w14:textId="3C6801A2" w:rsidR="0038206F" w:rsidRPr="00D86C56" w:rsidDel="00D57D89" w:rsidRDefault="00155BC3" w:rsidP="0092168F">
      <w:pPr>
        <w:pStyle w:val="TF"/>
        <w:jc w:val="both"/>
        <w:rPr>
          <w:del w:id="201" w:author="Nokia" w:date="2020-05-19T10:16:00Z"/>
          <w:strike/>
          <w:lang w:val="en-US"/>
        </w:rPr>
      </w:pPr>
      <w:del w:id="202" w:author="Nokia" w:date="2020-05-19T10:16:00Z">
        <w:r w:rsidRPr="00D86C56" w:rsidDel="00D57D89">
          <w:rPr>
            <w:b w:val="0"/>
            <w:strike/>
            <w:highlight w:val="yellow"/>
          </w:rPr>
          <w:fldChar w:fldCharType="begin"/>
        </w:r>
        <w:r w:rsidRPr="00D86C56" w:rsidDel="00D57D89">
          <w:rPr>
            <w:b w:val="0"/>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203" w:author="Nokia" w:date="2020-04-08T08:10:00Z">
        <w:r>
          <w:rPr>
            <w:lang w:val="en-US" w:eastAsia="ko-KR"/>
          </w:rPr>
          <w:t xml:space="preserve">To coordinate UE-UE TSC communication configuration, </w:t>
        </w:r>
      </w:ins>
      <w:del w:id="204" w:author="Nokia" w:date="2020-04-08T08:10:00Z">
        <w:r w:rsidR="00DB241F" w:rsidDel="0038206F">
          <w:rPr>
            <w:lang w:val="en-US" w:eastAsia="ko-KR"/>
          </w:rPr>
          <w:delText>M</w:delText>
        </w:r>
      </w:del>
      <w:ins w:id="205" w:author="Nokia" w:date="2020-04-08T08:10:00Z">
        <w:r>
          <w:rPr>
            <w:lang w:val="en-US" w:eastAsia="ko-KR"/>
          </w:rPr>
          <w:t>m</w:t>
        </w:r>
      </w:ins>
      <w:r w:rsidR="00DB241F">
        <w:rPr>
          <w:lang w:val="en-US" w:eastAsia="ko-KR"/>
        </w:rPr>
        <w:t xml:space="preserve">ore than one SMF may be involved </w:t>
      </w:r>
      <w:del w:id="206"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w:t>
      </w:r>
      <w:r w:rsidR="00DB241F" w:rsidRPr="00775274">
        <w:rPr>
          <w:lang w:val="en-US" w:eastAsia="ko-KR"/>
        </w:rPr>
        <w:lastRenderedPageBreak/>
        <w:t>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207"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208"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209" w:author="Nokia" w:date="2020-04-08T08:10:00Z">
        <w:r w:rsidR="00DD5A5B">
          <w:rPr>
            <w:lang w:val="en-US" w:eastAsia="ko-KR"/>
          </w:rPr>
          <w:t xml:space="preserve">and traffic routing information </w:t>
        </w:r>
      </w:ins>
      <w:r>
        <w:rPr>
          <w:lang w:val="en-US" w:eastAsia="ko-KR"/>
        </w:rPr>
        <w:t xml:space="preserve">provided by the AF </w:t>
      </w:r>
      <w:ins w:id="210"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01BE8617" w:rsidR="00602A09" w:rsidRPr="00952F0A" w:rsidDel="00285904" w:rsidRDefault="00602A09" w:rsidP="00602A09">
      <w:pPr>
        <w:pStyle w:val="ListParagraph"/>
        <w:numPr>
          <w:ilvl w:val="0"/>
          <w:numId w:val="9"/>
        </w:numPr>
        <w:overflowPunct w:val="0"/>
        <w:autoSpaceDE w:val="0"/>
        <w:autoSpaceDN w:val="0"/>
        <w:adjustRightInd w:val="0"/>
        <w:textAlignment w:val="baseline"/>
        <w:rPr>
          <w:ins w:id="211" w:author="Ericsson" w:date="2020-06-09T13:51:00Z"/>
          <w:del w:id="212" w:author="Nokia" w:date="2020-06-09T17:29:00Z"/>
          <w:highlight w:val="cyan"/>
          <w:lang w:val="en-US" w:eastAsia="ko-KR"/>
        </w:rPr>
      </w:pPr>
      <w:ins w:id="213" w:author="Ericsson" w:date="2020-06-09T13:51:00Z">
        <w:r w:rsidRPr="00952F0A">
          <w:rPr>
            <w:highlight w:val="cyan"/>
            <w:lang w:val="en-US" w:eastAsia="ko-KR"/>
          </w:rPr>
          <w:t>Editor’s note: It is FFS how this coordination works in detail.</w:t>
        </w:r>
      </w:ins>
    </w:p>
    <w:p w14:paraId="6A91F93C" w14:textId="77777777" w:rsidR="00602A09" w:rsidRDefault="00602A09" w:rsidP="00602A09">
      <w:pPr>
        <w:overflowPunct w:val="0"/>
        <w:autoSpaceDE w:val="0"/>
        <w:autoSpaceDN w:val="0"/>
        <w:adjustRightInd w:val="0"/>
        <w:ind w:left="360"/>
        <w:textAlignment w:val="baseline"/>
        <w:rPr>
          <w:ins w:id="214" w:author="Nokia" w:date="2020-04-08T08:10:00Z"/>
          <w:lang w:val="en-US" w:eastAsia="ko-KR"/>
        </w:rPr>
      </w:pPr>
    </w:p>
    <w:p w14:paraId="20F3EEDD" w14:textId="0E438F6E" w:rsidR="00A554EC" w:rsidRDefault="00A554EC" w:rsidP="00A554EC">
      <w:pPr>
        <w:numPr>
          <w:ilvl w:val="1"/>
          <w:numId w:val="9"/>
        </w:numPr>
        <w:overflowPunct w:val="0"/>
        <w:autoSpaceDE w:val="0"/>
        <w:autoSpaceDN w:val="0"/>
        <w:adjustRightInd w:val="0"/>
        <w:ind w:left="1276" w:hanging="196"/>
        <w:textAlignment w:val="baseline"/>
        <w:rPr>
          <w:ins w:id="215" w:author="Ericsson" w:date="2020-06-09T13:52:00Z"/>
          <w:lang w:val="en-US" w:eastAsia="ko-KR"/>
        </w:rPr>
      </w:pPr>
      <w:ins w:id="216"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w:t>
        </w:r>
      </w:ins>
      <w:ins w:id="217" w:author="Nokia" w:date="2020-06-09T17:30:00Z">
        <w:r w:rsidR="00285904">
          <w:rPr>
            <w:lang w:val="en-US" w:eastAsia="ko-KR"/>
          </w:rPr>
          <w:t xml:space="preserve"> indication, if this is needed</w:t>
        </w:r>
      </w:ins>
      <w:ins w:id="218" w:author="Nokia" w:date="2020-05-19T11:09:00Z">
        <w:r>
          <w:rPr>
            <w:lang w:val="en-US" w:eastAsia="ko-KR"/>
          </w:rPr>
          <w:t xml:space="preserve"> (if not explicitly indicated by the PCF).</w:t>
        </w:r>
      </w:ins>
    </w:p>
    <w:p w14:paraId="222339E8" w14:textId="2DD63A9A" w:rsidR="00694714" w:rsidRPr="00602A09" w:rsidDel="00285904" w:rsidRDefault="00694714" w:rsidP="00694714">
      <w:pPr>
        <w:pStyle w:val="ListParagraph"/>
        <w:numPr>
          <w:ilvl w:val="0"/>
          <w:numId w:val="9"/>
        </w:numPr>
        <w:overflowPunct w:val="0"/>
        <w:autoSpaceDE w:val="0"/>
        <w:autoSpaceDN w:val="0"/>
        <w:adjustRightInd w:val="0"/>
        <w:textAlignment w:val="baseline"/>
        <w:rPr>
          <w:ins w:id="219" w:author="Ericsson" w:date="2020-06-09T13:52:00Z"/>
          <w:del w:id="220" w:author="Nokia" w:date="2020-06-09T17:30:00Z"/>
          <w:lang w:val="en-US" w:eastAsia="ko-KR"/>
        </w:rPr>
      </w:pPr>
      <w:ins w:id="221" w:author="Ericsson" w:date="2020-06-09T13:52:00Z">
        <w:r w:rsidRPr="00602A09">
          <w:rPr>
            <w:lang w:val="en-US" w:eastAsia="ko-KR"/>
          </w:rPr>
          <w:t>Editor’s note: It is FFS</w:t>
        </w:r>
        <w:r w:rsidR="00902216">
          <w:rPr>
            <w:lang w:val="en-US" w:eastAsia="ko-KR"/>
          </w:rPr>
          <w:t xml:space="preserve"> based on what criteria SMF </w:t>
        </w:r>
      </w:ins>
      <w:ins w:id="222" w:author="Huawei-Z-6/10" w:date="2020-06-10T16:04:00Z">
        <w:r w:rsidR="001938CF">
          <w:rPr>
            <w:lang w:val="en-US" w:eastAsia="ko-KR"/>
          </w:rPr>
          <w:t xml:space="preserve">or PCF </w:t>
        </w:r>
      </w:ins>
      <w:ins w:id="223" w:author="Ericsson" w:date="2020-06-09T13:52:00Z">
        <w:r w:rsidR="00902216">
          <w:rPr>
            <w:lang w:val="en-US" w:eastAsia="ko-KR"/>
          </w:rPr>
          <w:t xml:space="preserve">recognizes UE </w:t>
        </w:r>
      </w:ins>
      <w:ins w:id="224" w:author="Ericsson" w:date="2020-06-09T13:53:00Z">
        <w:r w:rsidR="00902216">
          <w:rPr>
            <w:lang w:val="en-US" w:eastAsia="ko-KR"/>
          </w:rPr>
          <w:t>to UE TSC communications</w:t>
        </w:r>
        <w:del w:id="225" w:author="Huawei-Z-6/10" w:date="2020-06-10T16:03:00Z">
          <w:r w:rsidR="005878BE" w:rsidDel="001938CF">
            <w:rPr>
              <w:lang w:val="en-US" w:eastAsia="ko-KR"/>
            </w:rPr>
            <w:delText xml:space="preserve"> from the PCC rules, and it is FFS how PDU Session correlation works</w:delText>
          </w:r>
        </w:del>
      </w:ins>
      <w:ins w:id="226" w:author="Ericsson" w:date="2020-06-09T13:52:00Z">
        <w:r>
          <w:rPr>
            <w:lang w:val="en-US" w:eastAsia="ko-KR"/>
          </w:rPr>
          <w:t>.</w:t>
        </w:r>
      </w:ins>
    </w:p>
    <w:p w14:paraId="56A20EEB" w14:textId="77777777" w:rsidR="00694714" w:rsidRDefault="00694714" w:rsidP="00694714">
      <w:pPr>
        <w:overflowPunct w:val="0"/>
        <w:autoSpaceDE w:val="0"/>
        <w:autoSpaceDN w:val="0"/>
        <w:adjustRightInd w:val="0"/>
        <w:ind w:left="1080"/>
        <w:textAlignment w:val="baseline"/>
        <w:rPr>
          <w:ins w:id="227"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228" w:author="Nokia" w:date="2020-05-21T07:49:00Z"/>
          <w:lang w:val="en-US" w:eastAsia="ko-KR"/>
        </w:rPr>
      </w:pPr>
      <w:ins w:id="229"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230" w:author="Nokia" w:date="2020-05-12T18:56:00Z">
        <w:r w:rsidR="006668D9">
          <w:rPr>
            <w:lang w:val="en-US" w:eastAsia="ko-KR"/>
          </w:rPr>
          <w:t>(</w:t>
        </w:r>
      </w:ins>
      <w:ins w:id="231" w:author="Nokia" w:date="2020-04-08T08:10:00Z">
        <w:r>
          <w:rPr>
            <w:lang w:val="en-US" w:eastAsia="ko-KR"/>
          </w:rPr>
          <w:t>s</w:t>
        </w:r>
      </w:ins>
      <w:ins w:id="232" w:author="Nokia" w:date="2020-05-12T18:56:00Z">
        <w:r w:rsidR="006668D9">
          <w:rPr>
            <w:lang w:val="en-US" w:eastAsia="ko-KR"/>
          </w:rPr>
          <w:t>) configuration</w:t>
        </w:r>
      </w:ins>
      <w:ins w:id="233"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234" w:author="Ericsson" w:date="2020-06-09T13:26:00Z"/>
          <w:lang w:val="en-US" w:eastAsia="ko-KR"/>
        </w:rPr>
      </w:pPr>
      <w:ins w:id="235" w:author="Nokia" w:date="2020-05-21T07:49:00Z">
        <w:r w:rsidRPr="0083113B">
          <w:rPr>
            <w:lang w:val="en-US" w:eastAsia="ko-KR"/>
          </w:rPr>
          <w:t>The SMF</w:t>
        </w:r>
      </w:ins>
      <w:ins w:id="236"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237" w:author="Nokia" w:date="2020-05-21T07:51:00Z">
        <w:r w:rsidR="00D93A22" w:rsidRPr="0083113B">
          <w:rPr>
            <w:lang w:val="en-US" w:eastAsia="ko-KR"/>
          </w:rPr>
          <w:t xml:space="preserve">xtend the service area of the common PSA UPF if </w:t>
        </w:r>
      </w:ins>
      <w:ins w:id="238" w:author="Nokia" w:date="2020-05-21T07:56:00Z">
        <w:r w:rsidR="00213C69" w:rsidRPr="0083113B">
          <w:rPr>
            <w:lang w:val="en-US" w:eastAsia="ko-KR"/>
          </w:rPr>
          <w:t xml:space="preserve">UEs mobility triggers the change </w:t>
        </w:r>
      </w:ins>
      <w:ins w:id="239" w:author="Nokia" w:date="2020-05-21T08:03:00Z">
        <w:r w:rsidR="007216C3" w:rsidRPr="0083113B">
          <w:rPr>
            <w:lang w:val="en-US" w:eastAsia="ko-KR"/>
          </w:rPr>
          <w:t>to</w:t>
        </w:r>
      </w:ins>
      <w:ins w:id="240" w:author="Nokia" w:date="2020-05-21T07:56:00Z">
        <w:r w:rsidR="00213C69" w:rsidRPr="0083113B">
          <w:rPr>
            <w:lang w:val="en-US" w:eastAsia="ko-KR"/>
          </w:rPr>
          <w:t xml:space="preserve"> </w:t>
        </w:r>
      </w:ins>
      <w:ins w:id="241" w:author="Nokia" w:date="2020-05-21T08:03:00Z">
        <w:r w:rsidR="007216C3" w:rsidRPr="0083113B">
          <w:rPr>
            <w:lang w:val="en-US" w:eastAsia="ko-KR"/>
          </w:rPr>
          <w:t>a</w:t>
        </w:r>
      </w:ins>
      <w:ins w:id="242" w:author="Nokia" w:date="2020-05-21T07:56:00Z">
        <w:r w:rsidR="00213C69" w:rsidRPr="0083113B">
          <w:rPr>
            <w:lang w:val="en-US" w:eastAsia="ko-KR"/>
          </w:rPr>
          <w:t xml:space="preserve"> NG-(R)AN </w:t>
        </w:r>
      </w:ins>
      <w:ins w:id="243" w:author="Nokia" w:date="2020-05-21T08:03:00Z">
        <w:r w:rsidR="007216C3" w:rsidRPr="0083113B">
          <w:rPr>
            <w:lang w:val="en-US" w:eastAsia="ko-KR"/>
          </w:rPr>
          <w:t xml:space="preserve">node </w:t>
        </w:r>
      </w:ins>
      <w:ins w:id="244" w:author="Nokia" w:date="2020-05-21T07:56:00Z">
        <w:r w:rsidR="00213C69" w:rsidRPr="0083113B">
          <w:rPr>
            <w:lang w:val="en-US" w:eastAsia="ko-KR"/>
          </w:rPr>
          <w:t xml:space="preserve">without </w:t>
        </w:r>
      </w:ins>
      <w:ins w:id="245" w:author="Nokia" w:date="2020-05-21T07:51:00Z">
        <w:r w:rsidR="005476BB" w:rsidRPr="0083113B">
          <w:rPr>
            <w:lang w:val="en-US" w:eastAsia="ko-KR"/>
          </w:rPr>
          <w:t>con</w:t>
        </w:r>
      </w:ins>
      <w:ins w:id="246" w:author="Nokia" w:date="2020-05-21T07:52:00Z">
        <w:r w:rsidR="005476BB" w:rsidRPr="0083113B">
          <w:rPr>
            <w:lang w:val="en-US" w:eastAsia="ko-KR"/>
          </w:rPr>
          <w:t xml:space="preserve">nectivity </w:t>
        </w:r>
      </w:ins>
      <w:ins w:id="247" w:author="Nokia" w:date="2020-05-21T07:57:00Z">
        <w:r w:rsidR="00213C69" w:rsidRPr="0083113B">
          <w:rPr>
            <w:lang w:val="en-US" w:eastAsia="ko-KR"/>
          </w:rPr>
          <w:t>to</w:t>
        </w:r>
      </w:ins>
      <w:ins w:id="248" w:author="Nokia" w:date="2020-05-21T07:52:00Z">
        <w:r w:rsidR="005476BB" w:rsidRPr="0083113B">
          <w:rPr>
            <w:lang w:val="en-US" w:eastAsia="ko-KR"/>
          </w:rPr>
          <w:t xml:space="preserve"> the common PSA UPF</w:t>
        </w:r>
      </w:ins>
      <w:ins w:id="249" w:author="Nokia" w:date="2020-05-21T07:57:00Z">
        <w:r w:rsidR="00213C69" w:rsidRPr="0083113B">
          <w:rPr>
            <w:lang w:val="en-US" w:eastAsia="ko-KR"/>
          </w:rPr>
          <w:t>.</w:t>
        </w:r>
      </w:ins>
      <w:ins w:id="250" w:author="Nokia" w:date="2020-05-21T07:54:00Z">
        <w:r w:rsidR="00774572" w:rsidRPr="0083113B">
          <w:rPr>
            <w:lang w:val="en-US" w:eastAsia="ko-KR"/>
          </w:rPr>
          <w:t xml:space="preserve"> </w:t>
        </w:r>
      </w:ins>
      <w:ins w:id="251"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252" w:author="Ericsson" w:date="2020-06-09T13:23:00Z"/>
          <w:lang w:val="en-US" w:eastAsia="ko-KR"/>
        </w:rPr>
      </w:pPr>
      <w:ins w:id="253" w:author="Ericsson" w:date="2020-06-09T13:26:00Z">
        <w:r>
          <w:rPr>
            <w:lang w:val="hu-HU" w:eastAsia="ko-KR"/>
          </w:rPr>
          <w:t xml:space="preserve">NOTE: 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ins>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54"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55" w:author="Nokia" w:date="2020-05-18T20:23:00Z">
        <w:r w:rsidR="00783EA4">
          <w:rPr>
            <w:lang w:val="en-US" w:eastAsia="ko-KR"/>
          </w:rPr>
          <w:t>are</w:t>
        </w:r>
      </w:ins>
      <w:del w:id="256" w:author="Nokia" w:date="2020-05-18T20:23:00Z">
        <w:r w:rsidDel="00783EA4">
          <w:rPr>
            <w:lang w:val="en-US" w:eastAsia="ko-KR"/>
          </w:rPr>
          <w:delText>is</w:delText>
        </w:r>
      </w:del>
      <w:r>
        <w:rPr>
          <w:lang w:val="en-US" w:eastAsia="ko-KR"/>
        </w:rPr>
        <w:t xml:space="preserve"> targeted for local </w:t>
      </w:r>
      <w:ins w:id="257" w:author="Nokia" w:date="2020-04-08T08:11:00Z">
        <w:r w:rsidR="00DD5A5B">
          <w:rPr>
            <w:lang w:val="en-US" w:eastAsia="ko-KR"/>
          </w:rPr>
          <w:t xml:space="preserve">switch </w:t>
        </w:r>
      </w:ins>
      <w:r>
        <w:rPr>
          <w:lang w:val="en-US" w:eastAsia="ko-KR"/>
        </w:rPr>
        <w:t>forwarding</w:t>
      </w:r>
      <w:ins w:id="258" w:author="Nokia" w:date="2020-04-08T08:11:00Z">
        <w:r w:rsidR="00DD5A5B">
          <w:rPr>
            <w:lang w:val="en-US" w:eastAsia="ko-KR"/>
          </w:rPr>
          <w:t xml:space="preserve"> (i.e. where traffic is locally forwarded by a single UPF)</w:t>
        </w:r>
      </w:ins>
      <w:r>
        <w:rPr>
          <w:lang w:val="en-US" w:eastAsia="ko-KR"/>
        </w:rPr>
        <w:t>. Based on this</w:t>
      </w:r>
      <w:ins w:id="259" w:author="Nokia" w:date="2020-05-18T20:23:00Z">
        <w:r w:rsidR="00783EA4">
          <w:rPr>
            <w:lang w:val="en-US" w:eastAsia="ko-KR"/>
          </w:rPr>
          <w:t>,</w:t>
        </w:r>
      </w:ins>
      <w:r>
        <w:rPr>
          <w:lang w:val="en-US" w:eastAsia="ko-KR"/>
        </w:rPr>
        <w:t xml:space="preserve"> PCF gets the information that the QoS Flows are targeted for UE-UE TSC communication</w:t>
      </w:r>
      <w:ins w:id="260" w:author="Nokia" w:date="2020-04-08T08:11:00Z">
        <w:r w:rsidR="00DD5A5B">
          <w:rPr>
            <w:lang w:val="en-US" w:eastAsia="ko-KR"/>
          </w:rPr>
          <w:t xml:space="preserve"> (if </w:t>
        </w:r>
      </w:ins>
      <w:ins w:id="261" w:author="Nokia" w:date="2020-04-08T08:12:00Z">
        <w:r w:rsidR="00DD5A5B">
          <w:rPr>
            <w:lang w:val="en-US" w:eastAsia="ko-KR"/>
          </w:rPr>
          <w:t>no</w:t>
        </w:r>
      </w:ins>
      <w:ins w:id="262" w:author="Nokia" w:date="2020-05-18T20:28:00Z">
        <w:r w:rsidR="00783EA4">
          <w:rPr>
            <w:lang w:val="en-US" w:eastAsia="ko-KR"/>
          </w:rPr>
          <w:t>t</w:t>
        </w:r>
      </w:ins>
      <w:ins w:id="263"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014C1052" w:rsidR="00A45ED6" w:rsidRPr="00A45ED6" w:rsidRDefault="00A45ED6" w:rsidP="00A45ED6">
      <w:pPr>
        <w:overflowPunct w:val="0"/>
        <w:autoSpaceDE w:val="0"/>
        <w:autoSpaceDN w:val="0"/>
        <w:adjustRightInd w:val="0"/>
        <w:ind w:left="360"/>
        <w:textAlignment w:val="baseline"/>
        <w:rPr>
          <w:ins w:id="264" w:author="Ericsson" w:date="2020-06-09T13:54:00Z"/>
          <w:lang w:val="en-US" w:eastAsia="ko-KR"/>
        </w:rPr>
      </w:pPr>
      <w:ins w:id="265" w:author="Ericsson" w:date="2020-06-09T13:54:00Z">
        <w:r w:rsidRPr="00952F0A">
          <w:rPr>
            <w:highlight w:val="cyan"/>
            <w:lang w:val="en-US" w:eastAsia="ko-KR"/>
          </w:rPr>
          <w:t xml:space="preserve">Editor’s note: It is FFS based </w:t>
        </w:r>
      </w:ins>
      <w:ins w:id="266" w:author="Ericsson" w:date="2020-06-09T13:55:00Z">
        <w:r w:rsidR="003F7554" w:rsidRPr="00952F0A">
          <w:rPr>
            <w:highlight w:val="cyan"/>
            <w:lang w:val="en-US" w:eastAsia="ko-KR"/>
          </w:rPr>
          <w:t>on what information the SMF knows which QoS flo</w:t>
        </w:r>
        <w:r w:rsidR="0098490A" w:rsidRPr="00952F0A">
          <w:rPr>
            <w:highlight w:val="cyan"/>
            <w:lang w:val="en-US" w:eastAsia="ko-KR"/>
          </w:rPr>
          <w:t>w</w:t>
        </w:r>
        <w:r w:rsidR="003F7554" w:rsidRPr="00952F0A">
          <w:rPr>
            <w:highlight w:val="cyan"/>
            <w:lang w:val="en-US" w:eastAsia="ko-KR"/>
          </w:rPr>
          <w:t xml:space="preserve"> is targeted for local switch forwarding</w:t>
        </w:r>
      </w:ins>
      <w:ins w:id="267" w:author="Ericsson" w:date="2020-06-09T13:54:00Z">
        <w:r w:rsidRPr="00952F0A">
          <w:rPr>
            <w:highlight w:val="cyan"/>
            <w:lang w:val="en-US" w:eastAsia="ko-KR"/>
          </w:rPr>
          <w:t>.</w:t>
        </w:r>
      </w:ins>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68" w:author="Nokia" w:date="2020-05-12T19:01:00Z"/>
          <w:lang w:val="en-US" w:eastAsia="ko-KR"/>
        </w:rPr>
      </w:pPr>
      <w:del w:id="269"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270"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del w:id="271" w:author="Ericsson" w:date="2020-06-09T13:57:00Z">
        <w:r w:rsidDel="00411282">
          <w:rPr>
            <w:lang w:val="en-US" w:eastAsia="ko-KR"/>
          </w:rPr>
          <w:delText xml:space="preserve">This allows an asymmetric configuration of the QoS Flow level parameters per UE. </w:delText>
        </w:r>
      </w:del>
    </w:p>
    <w:p w14:paraId="77D3E837" w14:textId="77777777" w:rsidR="0006385A" w:rsidRDefault="0006385A" w:rsidP="0006385A">
      <w:pPr>
        <w:overflowPunct w:val="0"/>
        <w:autoSpaceDE w:val="0"/>
        <w:autoSpaceDN w:val="0"/>
        <w:adjustRightInd w:val="0"/>
        <w:ind w:left="2160"/>
        <w:textAlignment w:val="baseline"/>
        <w:rPr>
          <w:ins w:id="272" w:author="Ericsson" w:date="2020-06-09T13:58:00Z"/>
          <w:lang w:val="en-US" w:eastAsia="ko-KR"/>
        </w:rPr>
      </w:pPr>
    </w:p>
    <w:p w14:paraId="1E62837C" w14:textId="64985AE1" w:rsidR="00816DB6" w:rsidRPr="00816DB6" w:rsidDel="0006385A" w:rsidRDefault="00816DB6" w:rsidP="00816DB6">
      <w:pPr>
        <w:overflowPunct w:val="0"/>
        <w:autoSpaceDE w:val="0"/>
        <w:autoSpaceDN w:val="0"/>
        <w:adjustRightInd w:val="0"/>
        <w:ind w:left="360"/>
        <w:textAlignment w:val="baseline"/>
        <w:rPr>
          <w:ins w:id="273" w:author="Ericsson" w:date="2020-06-09T13:58:00Z"/>
          <w:del w:id="274" w:author="Nokia" w:date="2020-06-09T17:40:00Z"/>
          <w:lang w:val="en-US" w:eastAsia="ko-KR"/>
        </w:rPr>
      </w:pPr>
      <w:ins w:id="275" w:author="Ericsson" w:date="2020-06-09T13:58:00Z">
        <w:del w:id="276" w:author="Nokia" w:date="2020-06-09T17:40:00Z">
          <w:r w:rsidRPr="00816DB6" w:rsidDel="0006385A">
            <w:rPr>
              <w:lang w:val="en-US" w:eastAsia="ko-KR"/>
            </w:rPr>
            <w:delText xml:space="preserve">Editor’s note: It is FFS </w:delText>
          </w:r>
          <w:r w:rsidR="006F1A5E" w:rsidDel="0006385A">
            <w:rPr>
              <w:lang w:val="en-US" w:eastAsia="ko-KR"/>
            </w:rPr>
            <w:delText>how the explicit ide</w:delText>
          </w:r>
        </w:del>
      </w:ins>
      <w:ins w:id="277" w:author="Ericsson" w:date="2020-06-09T13:59:00Z">
        <w:del w:id="278" w:author="Nokia" w:date="2020-06-09T17:40:00Z">
          <w:r w:rsidR="006F1A5E" w:rsidDel="0006385A">
            <w:rPr>
              <w:lang w:val="en-US" w:eastAsia="ko-KR"/>
            </w:rPr>
            <w:delText xml:space="preserve">ntifier map and the implicit derivation of the associated configurations work. </w:delText>
          </w:r>
        </w:del>
      </w:ins>
    </w:p>
    <w:p w14:paraId="71853581" w14:textId="77777777" w:rsidR="00816DB6" w:rsidRPr="00DD5A5B" w:rsidRDefault="00816DB6" w:rsidP="0006385A">
      <w:pPr>
        <w:overflowPunct w:val="0"/>
        <w:autoSpaceDE w:val="0"/>
        <w:autoSpaceDN w:val="0"/>
        <w:adjustRightInd w:val="0"/>
        <w:ind w:left="36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279"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280" w:author="Nokia" w:date="2020-05-18T20:24:00Z">
        <w:r w:rsidDel="00783EA4">
          <w:rPr>
            <w:lang w:val="en-US" w:eastAsia="ko-KR"/>
          </w:rPr>
          <w:delText>-</w:delText>
        </w:r>
      </w:del>
      <w:ins w:id="281" w:author="Nokia" w:date="2020-05-18T20:24:00Z">
        <w:r w:rsidR="00783EA4">
          <w:rPr>
            <w:lang w:val="en-US" w:eastAsia="ko-KR"/>
          </w:rPr>
          <w:noBreakHyphen/>
          <w:t>1</w:t>
        </w:r>
      </w:ins>
      <w:del w:id="282" w:author="Nokia" w:date="2020-05-18T20:24:00Z">
        <w:r w:rsidDel="00783EA4">
          <w:rPr>
            <w:lang w:val="en-US" w:eastAsia="ko-KR"/>
          </w:rPr>
          <w:delText>1</w:delText>
        </w:r>
      </w:del>
      <w:r>
        <w:rPr>
          <w:lang w:val="en-US" w:eastAsia="ko-KR"/>
        </w:rPr>
        <w:t xml:space="preserve"> residence time, PDB of QoS Flow-1, PDB of QoS Flow-2</w:t>
      </w:r>
      <w:ins w:id="283" w:author="Nokia" w:date="2020-05-19T10:25:00Z">
        <w:r w:rsidR="00E60738">
          <w:rPr>
            <w:lang w:val="en-US" w:eastAsia="ko-KR"/>
          </w:rPr>
          <w:t xml:space="preserve">, and </w:t>
        </w:r>
        <w:r w:rsidR="00E60738">
          <w:t>UE-DS-TT-2 residence time</w:t>
        </w:r>
      </w:ins>
      <w:r>
        <w:rPr>
          <w:lang w:val="en-US" w:eastAsia="ko-KR"/>
        </w:rPr>
        <w:t>.</w:t>
      </w:r>
    </w:p>
    <w:p w14:paraId="175C3623" w14:textId="4311D7AF" w:rsidR="008B4F2D" w:rsidRPr="008B4F2D" w:rsidDel="0006385A" w:rsidRDefault="008B4F2D" w:rsidP="008B4F2D">
      <w:pPr>
        <w:pStyle w:val="ListParagraph"/>
        <w:numPr>
          <w:ilvl w:val="0"/>
          <w:numId w:val="9"/>
        </w:numPr>
        <w:overflowPunct w:val="0"/>
        <w:autoSpaceDE w:val="0"/>
        <w:autoSpaceDN w:val="0"/>
        <w:adjustRightInd w:val="0"/>
        <w:textAlignment w:val="baseline"/>
        <w:rPr>
          <w:ins w:id="284" w:author="Ericsson" w:date="2020-06-09T13:59:00Z"/>
          <w:del w:id="285" w:author="Nokia" w:date="2020-06-09T17:38:00Z"/>
          <w:lang w:val="en-US" w:eastAsia="ko-KR"/>
        </w:rPr>
      </w:pPr>
      <w:ins w:id="286" w:author="Ericsson" w:date="2020-06-09T13:59:00Z">
        <w:del w:id="287" w:author="Nokia" w:date="2020-06-09T17:38:00Z">
          <w:r w:rsidRPr="008B4F2D" w:rsidDel="0006385A">
            <w:rPr>
              <w:lang w:val="en-US" w:eastAsia="ko-KR"/>
            </w:rPr>
            <w:lastRenderedPageBreak/>
            <w:delText xml:space="preserve">Editor’s note: It is </w:delText>
          </w:r>
          <w:r w:rsidDel="0006385A">
            <w:rPr>
              <w:lang w:val="en-US" w:eastAsia="ko-KR"/>
            </w:rPr>
            <w:delText>the system</w:delText>
          </w:r>
        </w:del>
      </w:ins>
      <w:ins w:id="288" w:author="Ericsson" w:date="2020-06-09T14:00:00Z">
        <w:del w:id="289" w:author="Nokia" w:date="2020-06-09T17:38:00Z">
          <w:r w:rsidR="00C97AFE" w:rsidDel="0006385A">
            <w:rPr>
              <w:lang w:val="en-US" w:eastAsia="ko-KR"/>
            </w:rPr>
            <w:delText xml:space="preserve"> works when SMF computes the 5GS Bridge delay for UE to UE TSC communication, while the TSN AF computes the 5GS Bridge delay for non UE to UE TSC communication. </w:delText>
          </w:r>
        </w:del>
      </w:ins>
      <w:ins w:id="290" w:author="Ericsson" w:date="2020-06-09T13:59:00Z">
        <w:del w:id="291" w:author="Nokia" w:date="2020-06-09T17:38:00Z">
          <w:r w:rsidRPr="008B4F2D" w:rsidDel="0006385A">
            <w:rPr>
              <w:lang w:val="en-US" w:eastAsia="ko-KR"/>
            </w:rPr>
            <w:delText xml:space="preserve"> </w:delText>
          </w:r>
        </w:del>
      </w:ins>
    </w:p>
    <w:p w14:paraId="258FC3EE" w14:textId="77777777" w:rsidR="008B4F2D" w:rsidRDefault="008B4F2D" w:rsidP="008B4F2D">
      <w:pPr>
        <w:overflowPunct w:val="0"/>
        <w:autoSpaceDE w:val="0"/>
        <w:autoSpaceDN w:val="0"/>
        <w:adjustRightInd w:val="0"/>
        <w:ind w:left="1080"/>
        <w:textAlignment w:val="baseline"/>
        <w:rPr>
          <w:ins w:id="292" w:author="Nokia" w:date="2020-06-08T18:41:00Z"/>
          <w:lang w:val="en-US" w:eastAsia="ko-KR"/>
        </w:rPr>
      </w:pPr>
    </w:p>
    <w:p w14:paraId="4756ABBC" w14:textId="53477053" w:rsidR="00897537" w:rsidRPr="00897537" w:rsidRDefault="00897537" w:rsidP="00897537">
      <w:pPr>
        <w:pStyle w:val="EditorsNote"/>
        <w:ind w:left="1136"/>
        <w:rPr>
          <w:ins w:id="293" w:author="Nokia" w:date="2020-06-08T18:41:00Z"/>
          <w:lang w:eastAsia="ko-KR"/>
        </w:rPr>
      </w:pPr>
      <w:ins w:id="294" w:author="Nokia" w:date="2020-06-08T18:41:00Z">
        <w:r w:rsidRPr="00C94E27">
          <w:rPr>
            <w:highlight w:val="yellow"/>
            <w:lang w:eastAsia="ko-KR"/>
          </w:rPr>
          <w:t xml:space="preserve">Editor’s note: </w:t>
        </w:r>
        <w:r w:rsidRPr="00A206FD">
          <w:rPr>
            <w:highlight w:val="green"/>
            <w:lang w:eastAsia="ko-KR"/>
          </w:rPr>
          <w:t>determination of port pairs of two DS-TT</w:t>
        </w:r>
        <w:r w:rsidRPr="00C94E27">
          <w:rPr>
            <w:highlight w:val="yellow"/>
            <w:lang w:eastAsia="ko-KR"/>
          </w:rPr>
          <w:t xml:space="preserve"> and calculat</w:t>
        </w:r>
      </w:ins>
      <w:ins w:id="295" w:author="Nokia" w:date="2020-06-08T18:42:00Z">
        <w:r w:rsidR="00C94E27" w:rsidRPr="00C94E27">
          <w:rPr>
            <w:highlight w:val="yellow"/>
            <w:lang w:val="en-US" w:eastAsia="ko-KR"/>
          </w:rPr>
          <w:t>ing</w:t>
        </w:r>
      </w:ins>
      <w:ins w:id="296" w:author="Nokia" w:date="2020-06-08T18:41:00Z">
        <w:r w:rsidRPr="00C94E27">
          <w:rPr>
            <w:highlight w:val="yellow"/>
            <w:lang w:eastAsia="ko-KR"/>
          </w:rPr>
          <w:t xml:space="preserve"> </w:t>
        </w:r>
      </w:ins>
      <w:ins w:id="297" w:author="Nokia" w:date="2020-06-08T18:42:00Z">
        <w:r w:rsidR="00C94E27" w:rsidRPr="00C94E27">
          <w:rPr>
            <w:highlight w:val="yellow"/>
            <w:lang w:val="en-US" w:eastAsia="ko-KR"/>
          </w:rPr>
          <w:t>5GS bridge</w:t>
        </w:r>
      </w:ins>
      <w:ins w:id="298" w:author="Nokia" w:date="2020-06-08T18:41:00Z">
        <w:r w:rsidRPr="00C94E27">
          <w:rPr>
            <w:highlight w:val="yellow"/>
            <w:lang w:eastAsia="ko-KR"/>
          </w:rPr>
          <w:t xml:space="preserve"> delay </w:t>
        </w:r>
      </w:ins>
      <w:ins w:id="299" w:author="Nokia" w:date="2020-06-08T18:42:00Z">
        <w:r w:rsidR="00C94E27" w:rsidRPr="00C94E27">
          <w:rPr>
            <w:highlight w:val="yellow"/>
            <w:lang w:val="en-US" w:eastAsia="ko-KR"/>
          </w:rPr>
          <w:t xml:space="preserve">is FFS (in case of IEEE TSN, reporting 5GS bridge delay </w:t>
        </w:r>
      </w:ins>
      <w:ins w:id="300" w:author="Nokia" w:date="2020-06-08T18:41:00Z">
        <w:r w:rsidRPr="00C94E27">
          <w:rPr>
            <w:highlight w:val="yellow"/>
            <w:lang w:eastAsia="ko-KR"/>
          </w:rPr>
          <w:t>before TSN AF reports it to CNC and CNC configures the UE-UE TSC QoS flow</w:t>
        </w:r>
      </w:ins>
      <w:ins w:id="301" w:author="Nokia" w:date="2020-06-08T18:42:00Z">
        <w:r w:rsidR="00C94E27" w:rsidRPr="00C94E27">
          <w:rPr>
            <w:highlight w:val="yellow"/>
            <w:lang w:val="en-US" w:eastAsia="ko-KR"/>
          </w:rPr>
          <w:t xml:space="preserve"> should be addressed)</w:t>
        </w:r>
      </w:ins>
      <w:ins w:id="302"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303"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304"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04"/>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pt" o:ole="">
            <v:imagedata r:id="rId22" o:title=""/>
          </v:shape>
          <o:OLEObject Type="Embed" ProgID="Visio.Drawing.15" ShapeID="_x0000_i1029" DrawAspect="Content" ObjectID="_1653485973" r:id="rId23"/>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305" w:author="Nokia" w:date="2020-06-08T18:43:00Z"/>
          <w:lang w:val="en-US" w:eastAsia="ko-KR"/>
        </w:rPr>
      </w:pPr>
      <w:ins w:id="306" w:author="Nokia" w:date="2020-06-08T18:43:00Z">
        <w:r w:rsidRPr="00C94E27">
          <w:rPr>
            <w:highlight w:val="yellow"/>
            <w:lang w:val="en-US" w:eastAsia="ko-KR"/>
          </w:rPr>
          <w:t>Step 0: the PDU Sessions for UE1 and U</w:t>
        </w:r>
      </w:ins>
      <w:ins w:id="307" w:author="Nokia" w:date="2020-06-08T18:44:00Z">
        <w:r w:rsidRPr="00C94E27">
          <w:rPr>
            <w:highlight w:val="yellow"/>
            <w:lang w:val="en-US" w:eastAsia="ko-KR"/>
          </w:rPr>
          <w:t>E2 are established (independently).</w:t>
        </w:r>
      </w:ins>
    </w:p>
    <w:p w14:paraId="72554101" w14:textId="6014F70D" w:rsidR="00DB241F" w:rsidRDefault="00DB241F" w:rsidP="00DB241F">
      <w:pPr>
        <w:rPr>
          <w:ins w:id="308"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309" w:author="Ericsson" w:date="2020-06-09T14:03:00Z"/>
          <w:lang w:val="en-US" w:eastAsia="ko-KR"/>
        </w:rPr>
      </w:pPr>
      <w:ins w:id="310" w:author="Ericsson" w:date="2020-06-09T14:03:00Z">
        <w:r w:rsidRPr="00816DB6">
          <w:rPr>
            <w:lang w:val="en-US" w:eastAsia="ko-KR"/>
          </w:rPr>
          <w:lastRenderedPageBreak/>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p>
    <w:p w14:paraId="1F568AC9" w14:textId="77777777" w:rsidR="00E42158" w:rsidRDefault="00E42158" w:rsidP="00DB241F">
      <w:pPr>
        <w:rPr>
          <w:lang w:val="en-US" w:eastAsia="ko-KR"/>
        </w:rPr>
      </w:pPr>
    </w:p>
    <w:p w14:paraId="4BABC656" w14:textId="65A9C91F" w:rsidR="00DB241F" w:rsidRDefault="00DB241F" w:rsidP="00DB241F">
      <w:pPr>
        <w:rPr>
          <w:ins w:id="311" w:author="Nokia" w:date="2020-06-09T17:33:00Z"/>
          <w:lang w:val="en-US" w:eastAsia="ko-KR"/>
        </w:rPr>
      </w:pPr>
      <w:r>
        <w:rPr>
          <w:lang w:val="en-US" w:eastAsia="ko-KR"/>
        </w:rPr>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3D95952F" w14:textId="160AE355" w:rsidR="0006385A" w:rsidRDefault="0006385A" w:rsidP="0006385A">
      <w:pPr>
        <w:pStyle w:val="NO"/>
        <w:rPr>
          <w:ins w:id="312" w:author="Ericsson" w:date="2020-06-09T14:04:00Z"/>
          <w:lang w:eastAsia="ko-KR"/>
        </w:rPr>
      </w:pPr>
      <w:ins w:id="313" w:author="Nokia" w:date="2020-06-09T17:33:00Z">
        <w:r>
          <w:rPr>
            <w:lang w:eastAsia="ko-KR"/>
          </w:rPr>
          <w:t xml:space="preserve">NOTE: </w:t>
        </w:r>
      </w:ins>
      <w:ins w:id="314" w:author="Nokia" w:date="2020-06-09T17:34:00Z">
        <w:r>
          <w:rPr>
            <w:lang w:eastAsia="ko-KR"/>
          </w:rPr>
          <w:tab/>
        </w:r>
      </w:ins>
      <w:ins w:id="315" w:author="Nokia" w:date="2020-06-09T17:33:00Z">
        <w:r>
          <w:rPr>
            <w:lang w:eastAsia="ko-KR"/>
          </w:rPr>
          <w:t>If multiple PCFs are applicable for the two UE(s), as described in 23.50</w:t>
        </w:r>
      </w:ins>
      <w:ins w:id="316" w:author="Nokia" w:date="2020-06-09T17:34:00Z">
        <w:r>
          <w:rPr>
            <w:lang w:eastAsia="ko-KR"/>
          </w:rPr>
          <w:t>1 clause 6.3.7.2, the PCFs can subscribe to receive the requests (via UDR).</w:t>
        </w:r>
      </w:ins>
    </w:p>
    <w:p w14:paraId="10C72E28" w14:textId="44538294" w:rsidR="00DC360A" w:rsidRPr="00897537" w:rsidRDefault="00DC360A" w:rsidP="00DC360A">
      <w:pPr>
        <w:pStyle w:val="EditorsNote"/>
        <w:ind w:left="1136"/>
        <w:rPr>
          <w:ins w:id="317" w:author="Huawei-Z-6/10" w:date="2020-06-10T16:10:00Z"/>
          <w:lang w:eastAsia="ko-KR"/>
        </w:rPr>
      </w:pPr>
      <w:ins w:id="318" w:author="Huawei-Z-6/10" w:date="2020-06-10T16:10:00Z">
        <w:r w:rsidRPr="00524D0D">
          <w:rPr>
            <w:highlight w:val="green"/>
            <w:lang w:eastAsia="ko-KR"/>
          </w:rPr>
          <w:t xml:space="preserve">Editor’s note: It is FFS </w:t>
        </w:r>
      </w:ins>
      <w:ins w:id="319" w:author="Huawei-Z-6/10" w:date="2020-06-10T16:11:00Z">
        <w:r w:rsidRPr="00524D0D">
          <w:rPr>
            <w:highlight w:val="green"/>
            <w:lang w:eastAsia="ko-KR"/>
          </w:rPr>
          <w:t>how to work in case of multiple PCFs</w:t>
        </w:r>
      </w:ins>
      <w:ins w:id="320" w:author="Huawei-Z-6/10" w:date="2020-06-10T16:10:00Z">
        <w:r w:rsidRPr="00524D0D">
          <w:rPr>
            <w:highlight w:val="green"/>
            <w:lang w:eastAsia="ko-KR"/>
          </w:rPr>
          <w:t>.</w:t>
        </w:r>
      </w:ins>
    </w:p>
    <w:p w14:paraId="19223FC4" w14:textId="01FF2811" w:rsidR="002B0C9E" w:rsidRDefault="002B0C9E" w:rsidP="00DB241F">
      <w:pPr>
        <w:rPr>
          <w:lang w:val="en-US" w:eastAsia="ko-KR"/>
        </w:rPr>
      </w:pPr>
      <w:ins w:id="321" w:author="Ericsson" w:date="2020-06-09T14:04:00Z">
        <w:del w:id="322" w:author="Nokia" w:date="2020-06-09T17:36:00Z">
          <w:r w:rsidRPr="00816DB6" w:rsidDel="0006385A">
            <w:rPr>
              <w:lang w:val="en-US" w:eastAsia="ko-KR"/>
            </w:rPr>
            <w:delText xml:space="preserve">Editor’s note: It is FFS </w:delText>
          </w:r>
          <w:r w:rsidDel="0006385A">
            <w:rPr>
              <w:lang w:val="en-US" w:eastAsia="ko-KR"/>
            </w:rPr>
            <w:delText>which PCF is used in case</w:delText>
          </w:r>
          <w:r w:rsidR="00332DB5" w:rsidDel="0006385A">
            <w:rPr>
              <w:lang w:val="en-US" w:eastAsia="ko-KR"/>
            </w:rPr>
            <w:delText xml:space="preserve"> of joint parameters for the two PDU Sessions</w:delText>
          </w:r>
          <w:r w:rsidDel="0006385A">
            <w:rPr>
              <w:lang w:val="en-US" w:eastAsia="ko-KR"/>
            </w:rPr>
            <w:delText xml:space="preserve">.  </w:delText>
          </w:r>
        </w:del>
      </w:ins>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323"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323"/>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324" w:author="Nokia" w:date="2020-04-08T08:13:00Z"/>
          <w:lang w:val="en-US"/>
        </w:rPr>
      </w:pPr>
      <w:ins w:id="325"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326"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327"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328"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222A3" w14:textId="77777777" w:rsidR="00DF788E" w:rsidRDefault="00DF788E">
      <w:r>
        <w:separator/>
      </w:r>
    </w:p>
  </w:endnote>
  <w:endnote w:type="continuationSeparator" w:id="0">
    <w:p w14:paraId="78375C60" w14:textId="77777777" w:rsidR="00DF788E" w:rsidRDefault="00DF788E">
      <w:r>
        <w:continuationSeparator/>
      </w:r>
    </w:p>
  </w:endnote>
  <w:endnote w:type="continuationNotice" w:id="1">
    <w:p w14:paraId="686BE2CA" w14:textId="77777777" w:rsidR="00DF788E" w:rsidRDefault="00DF7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D422E1" w:rsidRDefault="00D42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0C2596E4" w:rsidR="0083113B" w:rsidRDefault="006C4F06">
    <w:pPr>
      <w:pStyle w:val="Footer"/>
    </w:pPr>
    <w:r>
      <mc:AlternateContent>
        <mc:Choice Requires="wps">
          <w:drawing>
            <wp:anchor distT="0" distB="0" distL="114300" distR="114300" simplePos="0" relativeHeight="251659264" behindDoc="0" locked="0" layoutInCell="0" allowOverlap="1" wp14:anchorId="191A7303" wp14:editId="13F880CD">
              <wp:simplePos x="0" y="0"/>
              <wp:positionH relativeFrom="page">
                <wp:posOffset>0</wp:posOffset>
              </wp:positionH>
              <wp:positionV relativeFrom="page">
                <wp:posOffset>10236200</wp:posOffset>
              </wp:positionV>
              <wp:extent cx="7560945" cy="266700"/>
              <wp:effectExtent l="0" t="0" r="0" b="0"/>
              <wp:wrapNone/>
              <wp:docPr id="1" name="MSIPCM457b4e86a7a0a2d76fd1e4e9"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1BF543" w14:textId="1F3C49D9" w:rsidR="006C4F06" w:rsidRPr="006C4F06" w:rsidRDefault="006C4F06" w:rsidP="006C4F06">
                          <w:pPr>
                            <w:spacing w:after="0"/>
                            <w:jc w:val="center"/>
                            <w:rPr>
                              <w:rFonts w:ascii="Arial" w:hAnsi="Arial" w:cs="Arial"/>
                              <w:color w:val="001753"/>
                              <w:sz w:val="16"/>
                            </w:rPr>
                          </w:pPr>
                          <w:r w:rsidRPr="006C4F06">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1A7303" id="_x0000_t202" coordsize="21600,21600" o:spt="202" path="m,l,21600r21600,l21600,xe">
              <v:stroke joinstyle="miter"/>
              <v:path gradientshapeok="t" o:connecttype="rect"/>
            </v:shapetype>
            <v:shape id="MSIPCM457b4e86a7a0a2d76fd1e4e9"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" o:allowincell="f" filled="f" stroked="f" strokeweight=".5pt">
              <v:fill o:detectmouseclick="t"/>
              <v:textbox inset=",0,,0">
                <w:txbxContent>
                  <w:p w14:paraId="131BF543" w14:textId="1F3C49D9" w:rsidR="006C4F06" w:rsidRPr="006C4F06" w:rsidRDefault="006C4F06" w:rsidP="006C4F06">
                    <w:pPr>
                      <w:spacing w:after="0"/>
                      <w:jc w:val="center"/>
                      <w:rPr>
                        <w:rFonts w:ascii="Arial" w:hAnsi="Arial" w:cs="Arial"/>
                        <w:color w:val="001753"/>
                        <w:sz w:val="16"/>
                      </w:rPr>
                    </w:pPr>
                    <w:r w:rsidRPr="006C4F06">
                      <w:rPr>
                        <w:rFonts w:ascii="Arial" w:hAnsi="Arial" w:cs="Arial"/>
                        <w:color w:val="001753"/>
                        <w:sz w:val="16"/>
                      </w:rPr>
                      <w:t>Nokia internal use</w:t>
                    </w:r>
                  </w:p>
                </w:txbxContent>
              </v:textbox>
              <w10:wrap anchorx="page" anchory="page"/>
            </v:shape>
          </w:pict>
        </mc:Fallback>
      </mc:AlternateContent>
    </w:r>
    <w:r w:rsidR="0083113B">
      <w:rPr>
        <w:noProof w:val="0"/>
      </w:rPr>
      <w:fldChar w:fldCharType="begin"/>
    </w:r>
    <w:r w:rsidR="0083113B">
      <w:instrText xml:space="preserve"> PAGE   \* MERGEFORMAT </w:instrText>
    </w:r>
    <w:r w:rsidR="0083113B">
      <w:rPr>
        <w:noProof w:val="0"/>
      </w:rPr>
      <w:fldChar w:fldCharType="separate"/>
    </w:r>
    <w:r w:rsidR="00524D0D">
      <w:t>7</w:t>
    </w:r>
    <w:r w:rsidR="0083113B">
      <w:fldChar w:fldCharType="end"/>
    </w:r>
  </w:p>
  <w:p w14:paraId="53FB9A79" w14:textId="77777777" w:rsidR="0083113B" w:rsidRDefault="00831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D422E1" w:rsidRDefault="00D42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889E" w14:textId="77777777" w:rsidR="00DF788E" w:rsidRDefault="00DF788E">
      <w:r>
        <w:separator/>
      </w:r>
    </w:p>
  </w:footnote>
  <w:footnote w:type="continuationSeparator" w:id="0">
    <w:p w14:paraId="61FEC5BA" w14:textId="77777777" w:rsidR="00DF788E" w:rsidRDefault="00DF788E">
      <w:r>
        <w:continuationSeparator/>
      </w:r>
    </w:p>
  </w:footnote>
  <w:footnote w:type="continuationNotice" w:id="1">
    <w:p w14:paraId="0A38D467" w14:textId="77777777" w:rsidR="00DF788E" w:rsidRDefault="00DF7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D422E1" w:rsidRDefault="00D422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D422E1" w:rsidRDefault="00D42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D422E1" w:rsidRDefault="00D42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2"/>
  </w:num>
  <w:num w:numId="4">
    <w:abstractNumId w:val="9"/>
  </w:num>
  <w:num w:numId="5">
    <w:abstractNumId w:val="2"/>
  </w:num>
  <w:num w:numId="6">
    <w:abstractNumId w:val="3"/>
  </w:num>
  <w:num w:numId="7">
    <w:abstractNumId w:val="13"/>
  </w:num>
  <w:num w:numId="8">
    <w:abstractNumId w:val="1"/>
  </w:num>
  <w:num w:numId="9">
    <w:abstractNumId w:val="5"/>
  </w:num>
  <w:num w:numId="10">
    <w:abstractNumId w:val="11"/>
  </w:num>
  <w:num w:numId="11">
    <w:abstractNumId w:val="7"/>
  </w:num>
  <w:num w:numId="12">
    <w:abstractNumId w:val="0"/>
  </w:num>
  <w:num w:numId="13">
    <w:abstractNumId w:val="14"/>
  </w:num>
  <w:num w:numId="14">
    <w:abstractNumId w:val="8"/>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QC_21">
    <w15:presenceInfo w15:providerId="None" w15:userId="QC_21"/>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4"/>
    <w:rsid w:val="00185C1B"/>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45E"/>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9ED"/>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0E37"/>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2BE"/>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F06"/>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DE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A4AA-0825-4430-A711-202339EEE9F1}">
  <ds:schemaRefs>
    <ds:schemaRef ds:uri="http://schemas.microsoft.com/sharepoint/events"/>
  </ds:schemaRefs>
</ds:datastoreItem>
</file>

<file path=customXml/itemProps2.xml><?xml version="1.0" encoding="utf-8"?>
<ds:datastoreItem xmlns:ds="http://schemas.openxmlformats.org/officeDocument/2006/customXml" ds:itemID="{E7FB4CA7-9722-49D2-9157-20F211D089DA}">
  <ds:schemaRefs>
    <ds:schemaRef ds:uri="Microsoft.SharePoint.Taxonomy.ContentTypeSync"/>
  </ds:schemaRefs>
</ds:datastoreItem>
</file>

<file path=customXml/itemProps3.xml><?xml version="1.0" encoding="utf-8"?>
<ds:datastoreItem xmlns:ds="http://schemas.openxmlformats.org/officeDocument/2006/customXml" ds:itemID="{9898E29B-493F-461F-B2CB-9C97E31D2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c67c731b-696e-4d20-8664-fee8943d9cc6"/>
    <ds:schemaRef ds:uri="e0d6c333-3612-4d65-a7f4-5976eb42d46a"/>
    <ds:schemaRef ds:uri="http://www.w3.org/XML/1998/namespace"/>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C9A7BE4-7DE1-464B-A65F-3AB3CB09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2089</Words>
  <Characters>12885</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2019-01-14T16:23:00Z</cp:lastPrinted>
  <dcterms:created xsi:type="dcterms:W3CDTF">2020-06-12T21:52:00Z</dcterms:created>
  <dcterms:modified xsi:type="dcterms:W3CDTF">2020-06-12T21:53:00Z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y fmtid="{D5CDD505-2E9C-101B-9397-08002B2CF9AE}" pid="27" name="MSIP_Label_46cc7c65-2b09-40ab-abef-d10548338a3b_Enabled">
    <vt:lpwstr>True</vt:lpwstr>
  </property>
  <property fmtid="{D5CDD505-2E9C-101B-9397-08002B2CF9AE}" pid="28" name="MSIP_Label_46cc7c65-2b09-40ab-abef-d10548338a3b_SiteId">
    <vt:lpwstr>5d471751-9675-428d-917b-70f44f9630b0</vt:lpwstr>
  </property>
  <property fmtid="{D5CDD505-2E9C-101B-9397-08002B2CF9AE}" pid="29" name="MSIP_Label_46cc7c65-2b09-40ab-abef-d10548338a3b_Owner">
    <vt:lpwstr>devaki.chandramouli@nokia.com</vt:lpwstr>
  </property>
  <property fmtid="{D5CDD505-2E9C-101B-9397-08002B2CF9AE}" pid="30" name="MSIP_Label_46cc7c65-2b09-40ab-abef-d10548338a3b_SetDate">
    <vt:lpwstr>2020-06-12T21:53:06.7965944Z</vt:lpwstr>
  </property>
  <property fmtid="{D5CDD505-2E9C-101B-9397-08002B2CF9AE}" pid="31" name="MSIP_Label_46cc7c65-2b09-40ab-abef-d10548338a3b_Name">
    <vt:lpwstr>Nokia internal use</vt:lpwstr>
  </property>
  <property fmtid="{D5CDD505-2E9C-101B-9397-08002B2CF9AE}" pid="32" name="MSIP_Label_46cc7c65-2b09-40ab-abef-d10548338a3b_Application">
    <vt:lpwstr>Microsoft Azure Information Protection</vt:lpwstr>
  </property>
  <property fmtid="{D5CDD505-2E9C-101B-9397-08002B2CF9AE}" pid="33" name="MSIP_Label_46cc7c65-2b09-40ab-abef-d10548338a3b_ActionId">
    <vt:lpwstr>074524af-667d-46e7-90ad-85fcbed849ff</vt:lpwstr>
  </property>
  <property fmtid="{D5CDD505-2E9C-101B-9397-08002B2CF9AE}" pid="34" name="MSIP_Label_46cc7c65-2b09-40ab-abef-d10548338a3b_Extended_MSFT_Method">
    <vt:lpwstr>Manual</vt:lpwstr>
  </property>
  <property fmtid="{D5CDD505-2E9C-101B-9397-08002B2CF9AE}" pid="35" name="Sensitivity">
    <vt:lpwstr>Nokia internal use</vt:lpwstr>
  </property>
</Properties>
</file>